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7012" w:rsidRPr="001D161E" w:rsidRDefault="00267012" w:rsidP="001D161E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val="en-GB" w:eastAsia="ar-SA"/>
        </w:rPr>
      </w:pPr>
    </w:p>
    <w:p w:rsidR="00267012" w:rsidRPr="00267012" w:rsidRDefault="00267012" w:rsidP="002670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val="en-GB" w:eastAsia="ar-SA"/>
        </w:rPr>
      </w:pPr>
      <w:r w:rsidRPr="00267012">
        <w:rPr>
          <w:rFonts w:ascii="Times New Roman" w:eastAsia="Times New Roman" w:hAnsi="Times New Roman" w:cs="Times New Roman"/>
          <w:b/>
          <w:caps/>
          <w:sz w:val="24"/>
          <w:szCs w:val="24"/>
          <w:lang w:val="en-GB" w:eastAsia="ar-SA"/>
        </w:rPr>
        <w:t xml:space="preserve">description of the course of study </w:t>
      </w:r>
    </w:p>
    <w:p w:rsidR="00267012" w:rsidRPr="00267012" w:rsidRDefault="00267012" w:rsidP="002670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 w:eastAsia="ar-SA"/>
        </w:rPr>
      </w:pPr>
    </w:p>
    <w:tbl>
      <w:tblPr>
        <w:tblW w:w="96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299"/>
        <w:gridCol w:w="1318"/>
        <w:gridCol w:w="6032"/>
      </w:tblGrid>
      <w:tr w:rsidR="00267012" w:rsidRPr="00267012" w:rsidTr="00E653E4">
        <w:trPr>
          <w:trHeight w:val="276"/>
        </w:trPr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7012" w:rsidRPr="00267012" w:rsidRDefault="00267012" w:rsidP="0026701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en-GB" w:eastAsia="ar-SA"/>
              </w:rPr>
            </w:pPr>
            <w:r w:rsidRPr="00267012">
              <w:rPr>
                <w:rFonts w:ascii="Times New Roman" w:eastAsia="Times New Roman" w:hAnsi="Times New Roman" w:cs="Times New Roman"/>
                <w:b/>
                <w:lang w:val="en-GB" w:eastAsia="ar-SA"/>
              </w:rPr>
              <w:t>Course code</w:t>
            </w:r>
          </w:p>
        </w:tc>
        <w:tc>
          <w:tcPr>
            <w:tcW w:w="7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67012" w:rsidRPr="00267012" w:rsidRDefault="0071677C" w:rsidP="0026701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ar-SA"/>
              </w:rPr>
              <w:t>0912-7LEK-F-3-HBS</w:t>
            </w:r>
          </w:p>
        </w:tc>
      </w:tr>
      <w:tr w:rsidR="00267012" w:rsidRPr="001B08AB" w:rsidTr="00E653E4">
        <w:trPr>
          <w:trHeight w:val="276"/>
        </w:trPr>
        <w:tc>
          <w:tcPr>
            <w:tcW w:w="22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7012" w:rsidRPr="00267012" w:rsidRDefault="00267012" w:rsidP="0026701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lang w:val="en-GB" w:eastAsia="ar-SA"/>
              </w:rPr>
            </w:pPr>
            <w:r w:rsidRPr="00267012">
              <w:rPr>
                <w:rFonts w:ascii="Times New Roman" w:eastAsia="Times New Roman" w:hAnsi="Times New Roman" w:cs="Times New Roman"/>
                <w:b/>
                <w:lang w:val="en-GB" w:eastAsia="ar-SA"/>
              </w:rPr>
              <w:t>Name of the course in</w:t>
            </w:r>
            <w:r w:rsidRPr="00267012">
              <w:rPr>
                <w:rFonts w:ascii="Times New Roman" w:eastAsia="Times New Roman" w:hAnsi="Times New Roman" w:cs="Times New Roman"/>
                <w:lang w:val="en-GB" w:eastAsia="ar-SA"/>
              </w:rPr>
              <w:t xml:space="preserve"> 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7012" w:rsidRPr="00267012" w:rsidRDefault="00267012" w:rsidP="0026701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  <w:r w:rsidRPr="0026701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>Polish</w:t>
            </w:r>
          </w:p>
        </w:tc>
        <w:tc>
          <w:tcPr>
            <w:tcW w:w="6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7012" w:rsidRPr="00267012" w:rsidRDefault="00267012" w:rsidP="0026701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l-PL" w:eastAsia="ar-SA"/>
              </w:rPr>
            </w:pPr>
            <w:r w:rsidRPr="002670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l-PL" w:eastAsia="ar-SA"/>
              </w:rPr>
              <w:t>Struktury ciała ludzkiego w badaniach obrazowych</w:t>
            </w:r>
          </w:p>
        </w:tc>
      </w:tr>
      <w:tr w:rsidR="00267012" w:rsidRPr="00E072B2" w:rsidTr="00E653E4">
        <w:trPr>
          <w:trHeight w:val="146"/>
        </w:trPr>
        <w:tc>
          <w:tcPr>
            <w:tcW w:w="22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7012" w:rsidRPr="00267012" w:rsidRDefault="00267012" w:rsidP="0026701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pl-PL" w:eastAsia="ar-SA"/>
              </w:rPr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7012" w:rsidRPr="00267012" w:rsidRDefault="00267012" w:rsidP="0026701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  <w:r w:rsidRPr="0026701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>English</w:t>
            </w:r>
          </w:p>
        </w:tc>
        <w:tc>
          <w:tcPr>
            <w:tcW w:w="6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7012" w:rsidRPr="00267012" w:rsidRDefault="00267012" w:rsidP="0026701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ar-SA"/>
              </w:rPr>
            </w:pPr>
            <w:r w:rsidRPr="002670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ar-SA"/>
              </w:rPr>
              <w:t>Human body structures in medical imaging</w:t>
            </w:r>
          </w:p>
        </w:tc>
      </w:tr>
    </w:tbl>
    <w:p w:rsidR="00267012" w:rsidRPr="00267012" w:rsidRDefault="00267012" w:rsidP="0026701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GB" w:eastAsia="ar-SA"/>
        </w:rPr>
      </w:pPr>
    </w:p>
    <w:p w:rsidR="00267012" w:rsidRPr="00267012" w:rsidRDefault="00267012" w:rsidP="0026701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caps/>
          <w:sz w:val="20"/>
          <w:szCs w:val="20"/>
          <w:lang w:val="en-GB" w:eastAsia="ar-SA"/>
        </w:rPr>
      </w:pPr>
      <w:r w:rsidRPr="00267012">
        <w:rPr>
          <w:rFonts w:ascii="Times New Roman" w:eastAsia="Times New Roman" w:hAnsi="Times New Roman" w:cs="Times New Roman"/>
          <w:b/>
          <w:sz w:val="20"/>
          <w:szCs w:val="20"/>
          <w:lang w:val="en-GB" w:eastAsia="ar-SA"/>
        </w:rPr>
        <w:t xml:space="preserve">LOCATION OF THE </w:t>
      </w:r>
      <w:r w:rsidRPr="00267012">
        <w:rPr>
          <w:rFonts w:ascii="Times New Roman" w:eastAsia="Times New Roman" w:hAnsi="Times New Roman" w:cs="Times New Roman"/>
          <w:b/>
          <w:caps/>
          <w:sz w:val="20"/>
          <w:szCs w:val="20"/>
          <w:lang w:val="en-GB" w:eastAsia="ar-SA"/>
        </w:rPr>
        <w:t>course</w:t>
      </w:r>
      <w:r w:rsidRPr="00267012">
        <w:rPr>
          <w:rFonts w:ascii="Times New Roman" w:eastAsia="Times New Roman" w:hAnsi="Times New Roman" w:cs="Times New Roman"/>
          <w:b/>
          <w:sz w:val="20"/>
          <w:szCs w:val="20"/>
          <w:lang w:val="en-GB" w:eastAsia="ar-SA"/>
        </w:rPr>
        <w:t xml:space="preserve"> OF STUDY </w:t>
      </w:r>
      <w:r w:rsidRPr="00267012">
        <w:rPr>
          <w:rFonts w:ascii="Times New Roman" w:eastAsia="Times New Roman" w:hAnsi="Times New Roman" w:cs="Times New Roman"/>
          <w:b/>
          <w:caps/>
          <w:sz w:val="20"/>
          <w:szCs w:val="20"/>
          <w:lang w:val="en-GB" w:eastAsia="ar-SA"/>
        </w:rPr>
        <w:t>within the system of studies</w:t>
      </w:r>
    </w:p>
    <w:p w:rsidR="00267012" w:rsidRDefault="00267012" w:rsidP="0026701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en-GB" w:eastAsia="ar-SA"/>
        </w:rPr>
      </w:pPr>
    </w:p>
    <w:tbl>
      <w:tblPr>
        <w:tblW w:w="9670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024"/>
        <w:gridCol w:w="4646"/>
      </w:tblGrid>
      <w:tr w:rsidR="00163446" w:rsidRPr="00EE2575" w:rsidTr="00ED4E11">
        <w:trPr>
          <w:trHeight w:val="257"/>
        </w:trPr>
        <w:tc>
          <w:tcPr>
            <w:tcW w:w="5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446" w:rsidRPr="001B08AB" w:rsidRDefault="00163446" w:rsidP="0016344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</w:pPr>
            <w:r w:rsidRPr="001B08A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  <w:t>1.1. Field of study</w:t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446" w:rsidRPr="001B08AB" w:rsidRDefault="00163446" w:rsidP="0016344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  <w:r w:rsidRPr="001B08A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>Medicine</w:t>
            </w:r>
          </w:p>
        </w:tc>
      </w:tr>
      <w:tr w:rsidR="00163446" w:rsidRPr="00EE2575" w:rsidTr="00ED4E11">
        <w:trPr>
          <w:trHeight w:val="257"/>
        </w:trPr>
        <w:tc>
          <w:tcPr>
            <w:tcW w:w="5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446" w:rsidRPr="001B08AB" w:rsidRDefault="00163446" w:rsidP="0016344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</w:pPr>
            <w:r w:rsidRPr="001B08A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  <w:t>1.2. Mode of study</w:t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446" w:rsidRPr="001B08AB" w:rsidRDefault="00163446" w:rsidP="0016344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  <w:r w:rsidRPr="001B08A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>Full-time</w:t>
            </w:r>
          </w:p>
        </w:tc>
      </w:tr>
      <w:tr w:rsidR="00163446" w:rsidRPr="00EE2575" w:rsidTr="00ED4E11">
        <w:trPr>
          <w:trHeight w:val="241"/>
        </w:trPr>
        <w:tc>
          <w:tcPr>
            <w:tcW w:w="5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446" w:rsidRPr="001B08AB" w:rsidRDefault="00163446" w:rsidP="0016344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</w:pPr>
            <w:r w:rsidRPr="001B08A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  <w:t>1.3. Level of study</w:t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446" w:rsidRPr="001B08AB" w:rsidRDefault="00163446" w:rsidP="0016344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  <w:r w:rsidRPr="001B08A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>Uniform Master’s studies</w:t>
            </w:r>
          </w:p>
        </w:tc>
      </w:tr>
      <w:tr w:rsidR="00163446" w:rsidRPr="00EE2575" w:rsidTr="00ED4E11">
        <w:trPr>
          <w:trHeight w:val="257"/>
        </w:trPr>
        <w:tc>
          <w:tcPr>
            <w:tcW w:w="5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446" w:rsidRPr="001B08AB" w:rsidRDefault="00163446" w:rsidP="0016344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</w:pPr>
            <w:r w:rsidRPr="001B08A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  <w:t>1.4. Profile of study*</w:t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446" w:rsidRPr="001B08AB" w:rsidRDefault="00163446" w:rsidP="0016344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  <w:r w:rsidRPr="001B08AB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>General academic</w:t>
            </w:r>
          </w:p>
        </w:tc>
      </w:tr>
      <w:tr w:rsidR="00163446" w:rsidRPr="00163446" w:rsidTr="00ED4E11">
        <w:trPr>
          <w:trHeight w:val="257"/>
        </w:trPr>
        <w:tc>
          <w:tcPr>
            <w:tcW w:w="5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446" w:rsidRPr="001B08AB" w:rsidRDefault="00163446" w:rsidP="0016344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</w:pPr>
            <w:r w:rsidRPr="001B08A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  <w:t>1.5. Person preparing the course description</w:t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446" w:rsidRPr="001B08AB" w:rsidRDefault="00163446" w:rsidP="0016344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l-PL" w:eastAsia="ar-SA"/>
              </w:rPr>
            </w:pPr>
            <w:r w:rsidRPr="001B08AB">
              <w:rPr>
                <w:rFonts w:ascii="Times New Roman" w:eastAsia="Times New Roman" w:hAnsi="Times New Roman" w:cs="Times New Roman"/>
                <w:sz w:val="20"/>
                <w:szCs w:val="20"/>
                <w:lang w:val="pl-PL" w:eastAsia="ar-SA"/>
              </w:rPr>
              <w:t>dr n. med. Michał Spałek</w:t>
            </w:r>
          </w:p>
        </w:tc>
      </w:tr>
      <w:tr w:rsidR="00163446" w:rsidRPr="00EE2575" w:rsidTr="00ED4E11">
        <w:trPr>
          <w:trHeight w:val="257"/>
        </w:trPr>
        <w:tc>
          <w:tcPr>
            <w:tcW w:w="5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446" w:rsidRPr="001B08AB" w:rsidRDefault="00163446" w:rsidP="0016344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</w:pPr>
            <w:r w:rsidRPr="001B08A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  <w:t>1.6. Contact</w:t>
            </w:r>
          </w:p>
        </w:tc>
        <w:tc>
          <w:tcPr>
            <w:tcW w:w="4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446" w:rsidRPr="001B08AB" w:rsidRDefault="00163446" w:rsidP="0016344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  <w:r w:rsidRPr="001B08AB">
              <w:rPr>
                <w:rFonts w:ascii="Times New Roman" w:hAnsi="Times New Roman" w:cs="Times New Roman"/>
                <w:sz w:val="20"/>
                <w:szCs w:val="20"/>
              </w:rPr>
              <w:t>Wnoz_inm@ujk.edu.pl</w:t>
            </w:r>
          </w:p>
        </w:tc>
      </w:tr>
    </w:tbl>
    <w:p w:rsidR="001B08AB" w:rsidRPr="00267012" w:rsidRDefault="001B08AB" w:rsidP="0026701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en-GB" w:eastAsia="ar-SA"/>
        </w:rPr>
      </w:pPr>
    </w:p>
    <w:p w:rsidR="00267012" w:rsidRPr="00267012" w:rsidRDefault="00267012" w:rsidP="0026701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caps/>
          <w:sz w:val="20"/>
          <w:szCs w:val="20"/>
          <w:lang w:val="en-GB" w:eastAsia="ar-SA"/>
        </w:rPr>
      </w:pPr>
      <w:r w:rsidRPr="00267012">
        <w:rPr>
          <w:rFonts w:ascii="Times New Roman" w:eastAsia="Times New Roman" w:hAnsi="Times New Roman" w:cs="Times New Roman"/>
          <w:b/>
          <w:caps/>
          <w:sz w:val="20"/>
          <w:szCs w:val="20"/>
          <w:lang w:val="en-GB" w:eastAsia="ar-SA"/>
        </w:rPr>
        <w:t>General characteristicS of the course of study</w:t>
      </w:r>
    </w:p>
    <w:p w:rsidR="00267012" w:rsidRDefault="00267012" w:rsidP="0026701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en-GB" w:eastAsia="ar-SA"/>
        </w:rPr>
      </w:pPr>
    </w:p>
    <w:tbl>
      <w:tblPr>
        <w:tblW w:w="972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052"/>
        <w:gridCol w:w="4672"/>
      </w:tblGrid>
      <w:tr w:rsidR="00163446" w:rsidRPr="00163446" w:rsidTr="00ED4E11">
        <w:trPr>
          <w:trHeight w:val="259"/>
        </w:trPr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446" w:rsidRPr="00163446" w:rsidRDefault="00163446" w:rsidP="0016344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</w:pPr>
            <w:r w:rsidRPr="001634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  <w:t>2.1. Language of instruction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446" w:rsidRPr="00163446" w:rsidRDefault="00163446" w:rsidP="0016344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  <w:r w:rsidRPr="00163446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>English</w:t>
            </w:r>
          </w:p>
        </w:tc>
      </w:tr>
      <w:tr w:rsidR="00163446" w:rsidRPr="00163446" w:rsidTr="00ED4E11">
        <w:trPr>
          <w:trHeight w:val="259"/>
        </w:trPr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3446" w:rsidRPr="00163446" w:rsidRDefault="00163446" w:rsidP="0016344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</w:pPr>
            <w:r w:rsidRPr="0016344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  <w:t>2.2. Prerequisites*</w:t>
            </w:r>
          </w:p>
        </w:tc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3446" w:rsidRPr="00163446" w:rsidRDefault="00163446" w:rsidP="0016344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</w:pPr>
            <w:r w:rsidRPr="00163446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>Lack</w:t>
            </w:r>
          </w:p>
        </w:tc>
      </w:tr>
    </w:tbl>
    <w:p w:rsidR="00163446" w:rsidRPr="00267012" w:rsidRDefault="00163446" w:rsidP="00163446">
      <w:pPr>
        <w:snapToGri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en-GB" w:eastAsia="ar-SA"/>
        </w:rPr>
      </w:pPr>
    </w:p>
    <w:p w:rsidR="00267012" w:rsidRPr="00267012" w:rsidRDefault="00267012" w:rsidP="0026701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en-GB" w:eastAsia="ar-SA"/>
        </w:rPr>
      </w:pPr>
      <w:r w:rsidRPr="00267012">
        <w:rPr>
          <w:rFonts w:ascii="Times New Roman" w:eastAsia="Times New Roman" w:hAnsi="Times New Roman" w:cs="Times New Roman"/>
          <w:b/>
          <w:sz w:val="20"/>
          <w:szCs w:val="20"/>
          <w:lang w:val="en-GB" w:eastAsia="ar-SA"/>
        </w:rPr>
        <w:t>DETAILED CHARACTERISTICS OF THE COURSE OF STUDY</w:t>
      </w:r>
    </w:p>
    <w:tbl>
      <w:tblPr>
        <w:tblW w:w="9747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902"/>
        <w:gridCol w:w="1783"/>
        <w:gridCol w:w="6062"/>
      </w:tblGrid>
      <w:tr w:rsidR="00267012" w:rsidRPr="00267012" w:rsidTr="00E653E4">
        <w:trPr>
          <w:trHeight w:val="252"/>
        </w:trPr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7012" w:rsidRPr="00267012" w:rsidRDefault="00267012" w:rsidP="00267012">
            <w:pPr>
              <w:numPr>
                <w:ilvl w:val="1"/>
                <w:numId w:val="1"/>
              </w:numPr>
              <w:snapToGrid w:val="0"/>
              <w:spacing w:after="0" w:line="240" w:lineRule="auto"/>
              <w:ind w:left="426" w:hanging="426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</w:pPr>
            <w:r w:rsidRPr="0026701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  <w:t>Form of classes</w:t>
            </w:r>
          </w:p>
        </w:tc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7012" w:rsidRPr="003B62E1" w:rsidRDefault="00C81717" w:rsidP="0026701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lectures 15</w:t>
            </w:r>
            <w:r w:rsidR="0010769C" w:rsidRPr="003B62E1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 h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 </w:t>
            </w:r>
            <w:r w:rsidRPr="00C81717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(including 5 hours of e-learning)</w:t>
            </w:r>
          </w:p>
        </w:tc>
      </w:tr>
      <w:tr w:rsidR="00267012" w:rsidRPr="00267012" w:rsidTr="00E653E4">
        <w:trPr>
          <w:trHeight w:val="252"/>
        </w:trPr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7012" w:rsidRPr="00267012" w:rsidRDefault="00267012" w:rsidP="00267012">
            <w:pPr>
              <w:numPr>
                <w:ilvl w:val="1"/>
                <w:numId w:val="1"/>
              </w:numPr>
              <w:snapToGrid w:val="0"/>
              <w:spacing w:after="0" w:line="240" w:lineRule="auto"/>
              <w:ind w:left="426" w:hanging="426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</w:pPr>
            <w:r w:rsidRPr="0026701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  <w:t>Place of classes</w:t>
            </w:r>
          </w:p>
        </w:tc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7012" w:rsidRPr="003B62E1" w:rsidRDefault="0010769C" w:rsidP="0026701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</w:pPr>
            <w:r w:rsidRPr="003B62E1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Courses in the teaching rooms of the UJK</w:t>
            </w:r>
          </w:p>
        </w:tc>
      </w:tr>
      <w:tr w:rsidR="00267012" w:rsidRPr="00267012" w:rsidTr="00E653E4">
        <w:trPr>
          <w:trHeight w:val="237"/>
        </w:trPr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7012" w:rsidRPr="00267012" w:rsidRDefault="00267012" w:rsidP="00267012">
            <w:pPr>
              <w:numPr>
                <w:ilvl w:val="1"/>
                <w:numId w:val="1"/>
              </w:numPr>
              <w:snapToGrid w:val="0"/>
              <w:spacing w:after="0" w:line="240" w:lineRule="auto"/>
              <w:ind w:left="426" w:hanging="426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</w:pPr>
            <w:r w:rsidRPr="0026701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  <w:t>Form of assessment</w:t>
            </w:r>
          </w:p>
        </w:tc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7012" w:rsidRPr="003B62E1" w:rsidRDefault="0010769C" w:rsidP="0026701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</w:pPr>
            <w:r w:rsidRPr="003B62E1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credit with grade</w:t>
            </w:r>
          </w:p>
        </w:tc>
      </w:tr>
      <w:tr w:rsidR="00267012" w:rsidRPr="00267012" w:rsidTr="003B62E1">
        <w:trPr>
          <w:trHeight w:val="775"/>
        </w:trPr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7012" w:rsidRPr="00267012" w:rsidRDefault="00267012" w:rsidP="00267012">
            <w:pPr>
              <w:numPr>
                <w:ilvl w:val="1"/>
                <w:numId w:val="1"/>
              </w:numPr>
              <w:snapToGrid w:val="0"/>
              <w:spacing w:after="0" w:line="240" w:lineRule="auto"/>
              <w:ind w:left="426" w:hanging="426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</w:pPr>
            <w:r w:rsidRPr="0026701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  <w:t>Teaching methods</w:t>
            </w:r>
          </w:p>
        </w:tc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267012" w:rsidRPr="0010769C" w:rsidRDefault="0010769C" w:rsidP="0010769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3B62E1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informative lecture with oral transmission of knowledge and the use of visual means, conversational lecture, demonstration with description, discussion connected with the lecture</w:t>
            </w:r>
          </w:p>
        </w:tc>
      </w:tr>
      <w:tr w:rsidR="00267012" w:rsidRPr="00267012" w:rsidTr="00E653E4">
        <w:trPr>
          <w:trHeight w:val="252"/>
        </w:trPr>
        <w:tc>
          <w:tcPr>
            <w:tcW w:w="19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7012" w:rsidRPr="00267012" w:rsidRDefault="00267012" w:rsidP="00267012">
            <w:pPr>
              <w:numPr>
                <w:ilvl w:val="1"/>
                <w:numId w:val="1"/>
              </w:numPr>
              <w:snapToGrid w:val="0"/>
              <w:spacing w:after="0" w:line="240" w:lineRule="auto"/>
              <w:ind w:left="426" w:hanging="426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</w:pPr>
            <w:r w:rsidRPr="0026701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  <w:t>Bibliography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7012" w:rsidRPr="00267012" w:rsidRDefault="006107DD" w:rsidP="006107DD">
            <w:pPr>
              <w:snapToGrid w:val="0"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  <w:t xml:space="preserve"> </w:t>
            </w:r>
            <w:r w:rsidR="00267012" w:rsidRPr="0026701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  <w:t>Required reading</w:t>
            </w:r>
          </w:p>
        </w:tc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7012" w:rsidRPr="003B62E1" w:rsidRDefault="005C49E0" w:rsidP="0026701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</w:pPr>
            <w:r w:rsidRPr="003B62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  <w:t xml:space="preserve">1. </w:t>
            </w:r>
            <w:proofErr w:type="spellStart"/>
            <w:r w:rsidRPr="003B62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  <w:t>Wicke</w:t>
            </w:r>
            <w:proofErr w:type="spellEnd"/>
            <w:r w:rsidRPr="003B62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  <w:t xml:space="preserve"> L: Atlas of </w:t>
            </w:r>
            <w:proofErr w:type="spellStart"/>
            <w:r w:rsidRPr="003B62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  <w:t>Radilogic</w:t>
            </w:r>
            <w:proofErr w:type="spellEnd"/>
            <w:r w:rsidRPr="003B62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  <w:t xml:space="preserve"> Anatomy. 7</w:t>
            </w:r>
            <w:r w:rsidRPr="003B62E1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val="en-GB" w:eastAsia="ar-SA"/>
              </w:rPr>
              <w:t>th</w:t>
            </w:r>
            <w:r w:rsidRPr="003B62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  <w:t xml:space="preserve"> edition</w:t>
            </w:r>
            <w:r w:rsidR="0001174F" w:rsidRPr="003B62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  <w:t>,</w:t>
            </w:r>
            <w:r w:rsidRPr="003B62E1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  <w:t xml:space="preserve"> Saunders 2004</w:t>
            </w:r>
          </w:p>
        </w:tc>
      </w:tr>
      <w:tr w:rsidR="00267012" w:rsidRPr="00267012" w:rsidTr="00E653E4">
        <w:trPr>
          <w:trHeight w:val="157"/>
        </w:trPr>
        <w:tc>
          <w:tcPr>
            <w:tcW w:w="19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7012" w:rsidRPr="00267012" w:rsidRDefault="00267012" w:rsidP="00267012">
            <w:pPr>
              <w:snapToGrid w:val="0"/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</w:pP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67012" w:rsidRPr="00267012" w:rsidRDefault="00267012" w:rsidP="00267012">
            <w:pPr>
              <w:snapToGrid w:val="0"/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</w:pPr>
            <w:r w:rsidRPr="0026701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  <w:t xml:space="preserve"> Further reading</w:t>
            </w:r>
          </w:p>
        </w:tc>
        <w:tc>
          <w:tcPr>
            <w:tcW w:w="6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12EC" w:rsidRPr="003B62E1" w:rsidRDefault="009C12EC" w:rsidP="009C12EC">
            <w:pPr>
              <w:pStyle w:val="Nagwek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val="en-GB" w:eastAsia="ar-SA"/>
              </w:rPr>
            </w:pPr>
            <w:r w:rsidRPr="003B62E1">
              <w:rPr>
                <w:rStyle w:val="inline"/>
                <w:sz w:val="20"/>
                <w:szCs w:val="20"/>
                <w:shd w:val="clear" w:color="auto" w:fill="FFFFFF"/>
                <w:lang w:val="en-GB"/>
              </w:rPr>
              <w:t xml:space="preserve">1. </w:t>
            </w:r>
            <w:r w:rsidRPr="003B62E1">
              <w:rPr>
                <w:rStyle w:val="inline"/>
                <w:sz w:val="20"/>
                <w:szCs w:val="20"/>
                <w:shd w:val="clear" w:color="auto" w:fill="FFFFFF"/>
                <w:lang w:val="en-US"/>
              </w:rPr>
              <w:t>Spratt J,</w:t>
            </w:r>
            <w:r w:rsidRPr="003B62E1">
              <w:rPr>
                <w:rStyle w:val="apple-converted-space"/>
                <w:sz w:val="20"/>
                <w:szCs w:val="20"/>
                <w:shd w:val="clear" w:color="auto" w:fill="FFFFFF"/>
                <w:lang w:val="en-US"/>
              </w:rPr>
              <w:t> </w:t>
            </w:r>
            <w:proofErr w:type="spellStart"/>
            <w:r w:rsidRPr="003B62E1">
              <w:rPr>
                <w:rStyle w:val="inline"/>
                <w:sz w:val="20"/>
                <w:szCs w:val="20"/>
                <w:shd w:val="clear" w:color="auto" w:fill="FFFFFF"/>
                <w:lang w:val="en-US"/>
              </w:rPr>
              <w:t>Salkowski</w:t>
            </w:r>
            <w:proofErr w:type="spellEnd"/>
            <w:r w:rsidRPr="003B62E1">
              <w:rPr>
                <w:rStyle w:val="apple-converted-space"/>
                <w:sz w:val="20"/>
                <w:szCs w:val="20"/>
                <w:shd w:val="clear" w:color="auto" w:fill="FFFFFF"/>
                <w:lang w:val="en-US"/>
              </w:rPr>
              <w:t xml:space="preserve"> L, </w:t>
            </w:r>
            <w:proofErr w:type="spellStart"/>
            <w:r w:rsidRPr="003B62E1">
              <w:rPr>
                <w:rStyle w:val="inline"/>
                <w:sz w:val="20"/>
                <w:szCs w:val="20"/>
                <w:shd w:val="clear" w:color="auto" w:fill="FFFFFF"/>
                <w:lang w:val="en-US"/>
              </w:rPr>
              <w:t>Loukas</w:t>
            </w:r>
            <w:proofErr w:type="spellEnd"/>
            <w:r w:rsidRPr="003B62E1">
              <w:rPr>
                <w:rStyle w:val="apple-converted-space"/>
                <w:sz w:val="20"/>
                <w:szCs w:val="20"/>
                <w:shd w:val="clear" w:color="auto" w:fill="FFFFFF"/>
                <w:lang w:val="en-US"/>
              </w:rPr>
              <w:t xml:space="preserve"> M, </w:t>
            </w:r>
            <w:proofErr w:type="spellStart"/>
            <w:r w:rsidRPr="003B62E1">
              <w:rPr>
                <w:rStyle w:val="inline"/>
                <w:sz w:val="20"/>
                <w:szCs w:val="20"/>
                <w:shd w:val="clear" w:color="auto" w:fill="FFFFFF"/>
                <w:lang w:val="en-US"/>
              </w:rPr>
              <w:t>Turmezei</w:t>
            </w:r>
            <w:proofErr w:type="spellEnd"/>
            <w:r w:rsidRPr="003B62E1">
              <w:rPr>
                <w:rStyle w:val="apple-converted-space"/>
                <w:sz w:val="20"/>
                <w:szCs w:val="20"/>
                <w:shd w:val="clear" w:color="auto" w:fill="FFFFFF"/>
                <w:lang w:val="en-US"/>
              </w:rPr>
              <w:t xml:space="preserve"> T, </w:t>
            </w:r>
            <w:r w:rsidRPr="003B62E1">
              <w:rPr>
                <w:rStyle w:val="inline"/>
                <w:sz w:val="20"/>
                <w:szCs w:val="20"/>
                <w:shd w:val="clear" w:color="auto" w:fill="FFFFFF"/>
                <w:lang w:val="en-US"/>
              </w:rPr>
              <w:t xml:space="preserve">Weir J, Abrahams P: </w:t>
            </w:r>
            <w:r w:rsidRPr="003B62E1">
              <w:rPr>
                <w:bCs w:val="0"/>
                <w:sz w:val="20"/>
                <w:szCs w:val="20"/>
                <w:lang w:val="en-US"/>
              </w:rPr>
              <w:t>Weir &amp; Abrahams' Imaging Atlas of Human Anatomy. 5th edition, Elsevier 2017</w:t>
            </w:r>
          </w:p>
          <w:p w:rsidR="0001174F" w:rsidRPr="003B62E1" w:rsidRDefault="009C12EC" w:rsidP="009C12EC">
            <w:pPr>
              <w:pStyle w:val="Nagwek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val="en-GB" w:eastAsia="ar-SA"/>
              </w:rPr>
            </w:pPr>
            <w:r w:rsidRPr="003B62E1">
              <w:rPr>
                <w:sz w:val="20"/>
                <w:szCs w:val="20"/>
                <w:lang w:val="en-GB" w:eastAsia="ar-SA"/>
              </w:rPr>
              <w:t xml:space="preserve">2. </w:t>
            </w:r>
            <w:r w:rsidR="0001174F" w:rsidRPr="003B62E1">
              <w:rPr>
                <w:sz w:val="20"/>
                <w:szCs w:val="20"/>
                <w:shd w:val="clear" w:color="auto" w:fill="FFFFFF"/>
                <w:lang w:val="en-US"/>
              </w:rPr>
              <w:t xml:space="preserve">Ryan S, </w:t>
            </w:r>
            <w:proofErr w:type="spellStart"/>
            <w:r w:rsidR="0001174F" w:rsidRPr="003B62E1">
              <w:rPr>
                <w:sz w:val="20"/>
                <w:szCs w:val="20"/>
                <w:shd w:val="clear" w:color="auto" w:fill="FFFFFF"/>
                <w:lang w:val="en-US"/>
              </w:rPr>
              <w:t>McNicholas</w:t>
            </w:r>
            <w:proofErr w:type="spellEnd"/>
            <w:r w:rsidR="0001174F" w:rsidRPr="003B62E1">
              <w:rPr>
                <w:sz w:val="20"/>
                <w:szCs w:val="20"/>
                <w:shd w:val="clear" w:color="auto" w:fill="FFFFFF"/>
                <w:lang w:val="en-US"/>
              </w:rPr>
              <w:t xml:space="preserve"> M, Eustace SJ:</w:t>
            </w:r>
            <w:r w:rsidR="0001174F" w:rsidRPr="003B62E1">
              <w:rPr>
                <w:bCs w:val="0"/>
                <w:sz w:val="20"/>
                <w:szCs w:val="20"/>
                <w:lang w:val="en-US"/>
              </w:rPr>
              <w:t xml:space="preserve"> Anatomy for Diagnostic Imaging.  3</w:t>
            </w:r>
            <w:r w:rsidR="0001174F" w:rsidRPr="003B62E1">
              <w:rPr>
                <w:bCs w:val="0"/>
                <w:sz w:val="20"/>
                <w:szCs w:val="20"/>
                <w:vertAlign w:val="superscript"/>
                <w:lang w:val="en-US"/>
              </w:rPr>
              <w:t>rd</w:t>
            </w:r>
            <w:r w:rsidR="0001174F" w:rsidRPr="003B62E1">
              <w:rPr>
                <w:bCs w:val="0"/>
                <w:sz w:val="20"/>
                <w:szCs w:val="20"/>
                <w:lang w:val="en-US"/>
              </w:rPr>
              <w:t xml:space="preserve"> edition, </w:t>
            </w:r>
            <w:proofErr w:type="spellStart"/>
            <w:r w:rsidR="0001174F" w:rsidRPr="003B62E1">
              <w:rPr>
                <w:bCs w:val="0"/>
                <w:sz w:val="20"/>
                <w:szCs w:val="20"/>
                <w:lang w:val="en-US"/>
              </w:rPr>
              <w:t>Saunder</w:t>
            </w:r>
            <w:proofErr w:type="spellEnd"/>
            <w:r w:rsidR="0001174F" w:rsidRPr="003B62E1">
              <w:rPr>
                <w:bCs w:val="0"/>
                <w:sz w:val="20"/>
                <w:szCs w:val="20"/>
                <w:lang w:val="en-US"/>
              </w:rPr>
              <w:t xml:space="preserve"> 2010</w:t>
            </w:r>
          </w:p>
          <w:p w:rsidR="00390CCA" w:rsidRPr="003B62E1" w:rsidRDefault="009C12EC" w:rsidP="009C12EC">
            <w:pPr>
              <w:pStyle w:val="Nagwek1"/>
              <w:shd w:val="clear" w:color="auto" w:fill="FFFFFF"/>
              <w:spacing w:before="0" w:beforeAutospacing="0" w:after="0" w:afterAutospacing="0"/>
              <w:rPr>
                <w:bCs w:val="0"/>
                <w:sz w:val="20"/>
                <w:szCs w:val="20"/>
                <w:lang w:val="en-US"/>
              </w:rPr>
            </w:pPr>
            <w:r w:rsidRPr="003B62E1">
              <w:rPr>
                <w:bCs w:val="0"/>
                <w:sz w:val="20"/>
                <w:szCs w:val="20"/>
                <w:lang w:val="en-US"/>
              </w:rPr>
              <w:t xml:space="preserve">3. </w:t>
            </w:r>
            <w:r w:rsidR="00F4679F" w:rsidRPr="003B62E1">
              <w:rPr>
                <w:bCs w:val="0"/>
                <w:sz w:val="20"/>
                <w:szCs w:val="20"/>
                <w:lang w:val="en-US"/>
              </w:rPr>
              <w:t>McWilliams S: Practical Radiological Anatomy. CRC Press LLC 2011</w:t>
            </w:r>
          </w:p>
          <w:p w:rsidR="00267012" w:rsidRPr="003B62E1" w:rsidRDefault="009C12EC" w:rsidP="009C12EC">
            <w:pPr>
              <w:pStyle w:val="Nagwek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val="en-US"/>
              </w:rPr>
            </w:pPr>
            <w:r w:rsidRPr="003B62E1">
              <w:rPr>
                <w:sz w:val="20"/>
                <w:szCs w:val="20"/>
                <w:lang w:val="en-US"/>
              </w:rPr>
              <w:t xml:space="preserve">4. </w:t>
            </w:r>
            <w:hyperlink r:id="rId6" w:history="1">
              <w:proofErr w:type="spellStart"/>
              <w:r w:rsidR="00F4679F" w:rsidRPr="003B62E1">
                <w:rPr>
                  <w:sz w:val="20"/>
                  <w:szCs w:val="20"/>
                  <w:lang w:val="en-US"/>
                </w:rPr>
                <w:t>Weissleder</w:t>
              </w:r>
              <w:proofErr w:type="spellEnd"/>
            </w:hyperlink>
            <w:r w:rsidR="00F4679F" w:rsidRPr="003B62E1">
              <w:rPr>
                <w:sz w:val="20"/>
                <w:szCs w:val="20"/>
                <w:lang w:val="en-US"/>
              </w:rPr>
              <w:t xml:space="preserve"> R, </w:t>
            </w:r>
            <w:hyperlink r:id="rId7" w:history="1">
              <w:r w:rsidR="00F4679F" w:rsidRPr="003B62E1">
                <w:rPr>
                  <w:sz w:val="20"/>
                  <w:szCs w:val="20"/>
                  <w:lang w:val="en-US"/>
                </w:rPr>
                <w:t>Wittenberg</w:t>
              </w:r>
            </w:hyperlink>
            <w:r w:rsidR="00F4679F" w:rsidRPr="003B62E1">
              <w:rPr>
                <w:sz w:val="20"/>
                <w:szCs w:val="20"/>
                <w:lang w:val="en-US"/>
              </w:rPr>
              <w:t xml:space="preserve"> J, </w:t>
            </w:r>
            <w:hyperlink r:id="rId8" w:history="1">
              <w:proofErr w:type="spellStart"/>
              <w:r w:rsidR="00F4679F" w:rsidRPr="003B62E1">
                <w:rPr>
                  <w:sz w:val="20"/>
                  <w:szCs w:val="20"/>
                  <w:lang w:val="en-US"/>
                </w:rPr>
                <w:t>Harisinghani</w:t>
              </w:r>
              <w:proofErr w:type="spellEnd"/>
            </w:hyperlink>
            <w:r w:rsidR="00F4679F" w:rsidRPr="003B62E1">
              <w:rPr>
                <w:sz w:val="20"/>
                <w:szCs w:val="20"/>
                <w:lang w:val="en-US"/>
              </w:rPr>
              <w:t> </w:t>
            </w:r>
            <w:r w:rsidR="00390CCA" w:rsidRPr="003B62E1">
              <w:rPr>
                <w:sz w:val="20"/>
                <w:szCs w:val="20"/>
                <w:lang w:val="en-US"/>
              </w:rPr>
              <w:t>MG</w:t>
            </w:r>
            <w:r w:rsidR="00F4679F" w:rsidRPr="003B62E1">
              <w:rPr>
                <w:sz w:val="20"/>
                <w:szCs w:val="20"/>
                <w:lang w:val="en-US"/>
              </w:rPr>
              <w:t xml:space="preserve">, </w:t>
            </w:r>
            <w:hyperlink r:id="rId9" w:history="1">
              <w:r w:rsidR="00F4679F" w:rsidRPr="003B62E1">
                <w:rPr>
                  <w:sz w:val="20"/>
                  <w:szCs w:val="20"/>
                  <w:lang w:val="en-US"/>
                </w:rPr>
                <w:t>Chen</w:t>
              </w:r>
            </w:hyperlink>
            <w:r w:rsidR="00390CCA" w:rsidRPr="003B62E1">
              <w:rPr>
                <w:sz w:val="20"/>
                <w:szCs w:val="20"/>
                <w:lang w:val="en-US"/>
              </w:rPr>
              <w:t xml:space="preserve"> JW: </w:t>
            </w:r>
            <w:r w:rsidR="00F4679F" w:rsidRPr="003B62E1">
              <w:rPr>
                <w:sz w:val="20"/>
                <w:szCs w:val="20"/>
                <w:lang w:val="en-US"/>
              </w:rPr>
              <w:t>Primer of Diagnostic Imaging : Expert Consult-Online and Print</w:t>
            </w:r>
            <w:r w:rsidR="00390CCA" w:rsidRPr="003B62E1">
              <w:rPr>
                <w:sz w:val="20"/>
                <w:szCs w:val="20"/>
                <w:lang w:val="en-US"/>
              </w:rPr>
              <w:t>. 5</w:t>
            </w:r>
            <w:r w:rsidR="00390CCA" w:rsidRPr="003B62E1">
              <w:rPr>
                <w:sz w:val="20"/>
                <w:szCs w:val="20"/>
                <w:vertAlign w:val="superscript"/>
                <w:lang w:val="en-US"/>
              </w:rPr>
              <w:t>th</w:t>
            </w:r>
            <w:r w:rsidR="00390CCA" w:rsidRPr="003B62E1">
              <w:rPr>
                <w:sz w:val="20"/>
                <w:szCs w:val="20"/>
                <w:lang w:val="en-US"/>
              </w:rPr>
              <w:t xml:space="preserve"> edition, Mosby 2011</w:t>
            </w:r>
          </w:p>
        </w:tc>
      </w:tr>
    </w:tbl>
    <w:p w:rsidR="00267012" w:rsidRDefault="00267012" w:rsidP="0026701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en-GB" w:eastAsia="ar-SA"/>
        </w:rPr>
      </w:pPr>
    </w:p>
    <w:p w:rsidR="00D96F7F" w:rsidRDefault="00D96F7F" w:rsidP="0026701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en-GB" w:eastAsia="ar-SA"/>
        </w:rPr>
      </w:pPr>
    </w:p>
    <w:p w:rsidR="00D96F7F" w:rsidRDefault="00D96F7F" w:rsidP="006C022B">
      <w:pPr>
        <w:rPr>
          <w:rFonts w:ascii="Times New Roman" w:eastAsia="Times New Roman" w:hAnsi="Times New Roman" w:cs="Times New Roman"/>
          <w:b/>
          <w:sz w:val="20"/>
          <w:szCs w:val="20"/>
          <w:lang w:val="en-GB" w:eastAsia="ar-SA"/>
        </w:rPr>
      </w:pPr>
    </w:p>
    <w:p w:rsidR="006C022B" w:rsidRDefault="006C022B" w:rsidP="006C022B">
      <w:pPr>
        <w:rPr>
          <w:rFonts w:ascii="Times New Roman" w:eastAsia="Times New Roman" w:hAnsi="Times New Roman" w:cs="Times New Roman"/>
          <w:b/>
          <w:sz w:val="20"/>
          <w:szCs w:val="20"/>
          <w:lang w:val="en-GB" w:eastAsia="ar-SA"/>
        </w:rPr>
      </w:pPr>
    </w:p>
    <w:p w:rsidR="006C022B" w:rsidRDefault="006C022B" w:rsidP="006C022B">
      <w:pPr>
        <w:rPr>
          <w:rFonts w:ascii="Times New Roman" w:eastAsia="Times New Roman" w:hAnsi="Times New Roman" w:cs="Times New Roman"/>
          <w:b/>
          <w:sz w:val="20"/>
          <w:szCs w:val="20"/>
          <w:lang w:val="en-GB" w:eastAsia="ar-SA"/>
        </w:rPr>
      </w:pPr>
    </w:p>
    <w:p w:rsidR="006C022B" w:rsidRDefault="006C022B" w:rsidP="006C022B">
      <w:pPr>
        <w:rPr>
          <w:rFonts w:ascii="Times New Roman" w:eastAsia="Times New Roman" w:hAnsi="Times New Roman" w:cs="Times New Roman"/>
          <w:b/>
          <w:sz w:val="20"/>
          <w:szCs w:val="20"/>
          <w:lang w:val="en-GB" w:eastAsia="ar-SA"/>
        </w:rPr>
      </w:pPr>
    </w:p>
    <w:p w:rsidR="006C022B" w:rsidRDefault="006C022B" w:rsidP="006C022B">
      <w:pPr>
        <w:rPr>
          <w:rFonts w:ascii="Times New Roman" w:eastAsia="Times New Roman" w:hAnsi="Times New Roman" w:cs="Times New Roman"/>
          <w:b/>
          <w:sz w:val="20"/>
          <w:szCs w:val="20"/>
          <w:lang w:val="en-GB" w:eastAsia="ar-SA"/>
        </w:rPr>
      </w:pPr>
    </w:p>
    <w:p w:rsidR="00D96F7F" w:rsidRDefault="00D96F7F" w:rsidP="0026701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en-GB" w:eastAsia="ar-SA"/>
        </w:rPr>
      </w:pPr>
    </w:p>
    <w:p w:rsidR="00D96F7F" w:rsidRPr="00267012" w:rsidRDefault="00D96F7F" w:rsidP="0026701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en-GB" w:eastAsia="ar-SA"/>
        </w:rPr>
      </w:pPr>
    </w:p>
    <w:p w:rsidR="00267012" w:rsidRPr="00267012" w:rsidRDefault="00267012" w:rsidP="00267012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en-GB" w:eastAsia="ar-SA"/>
        </w:rPr>
      </w:pPr>
      <w:r w:rsidRPr="00267012">
        <w:rPr>
          <w:rFonts w:ascii="Times New Roman" w:eastAsia="Times New Roman" w:hAnsi="Times New Roman" w:cs="Times New Roman"/>
          <w:b/>
          <w:caps/>
          <w:sz w:val="20"/>
          <w:szCs w:val="20"/>
          <w:lang w:val="en-GB" w:eastAsia="ar-SA"/>
        </w:rPr>
        <w:lastRenderedPageBreak/>
        <w:t xml:space="preserve">Objectives, syllabus CONTENT and intended </w:t>
      </w:r>
      <w:r w:rsidR="00163446">
        <w:rPr>
          <w:rFonts w:ascii="Times New Roman" w:eastAsia="Times New Roman" w:hAnsi="Times New Roman" w:cs="Times New Roman"/>
          <w:b/>
          <w:caps/>
          <w:sz w:val="20"/>
          <w:szCs w:val="20"/>
          <w:lang w:val="en-GB" w:eastAsia="ar-SA"/>
        </w:rPr>
        <w:t>LEARNING</w:t>
      </w:r>
      <w:r w:rsidRPr="00267012">
        <w:rPr>
          <w:rFonts w:ascii="Times New Roman" w:eastAsia="Times New Roman" w:hAnsi="Times New Roman" w:cs="Times New Roman"/>
          <w:b/>
          <w:caps/>
          <w:sz w:val="20"/>
          <w:szCs w:val="20"/>
          <w:lang w:val="en-GB" w:eastAsia="ar-SA"/>
        </w:rPr>
        <w:t xml:space="preserve"> outcomes</w:t>
      </w:r>
      <w:r w:rsidRPr="00267012">
        <w:rPr>
          <w:rFonts w:ascii="Times New Roman" w:eastAsia="Times New Roman" w:hAnsi="Times New Roman" w:cs="Times New Roman"/>
          <w:b/>
          <w:sz w:val="20"/>
          <w:szCs w:val="20"/>
          <w:lang w:val="en-GB" w:eastAsia="ar-SA"/>
        </w:rPr>
        <w:t xml:space="preserve"> </w:t>
      </w:r>
    </w:p>
    <w:tbl>
      <w:tblPr>
        <w:tblW w:w="9775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5"/>
      </w:tblGrid>
      <w:tr w:rsidR="00267012" w:rsidRPr="00267012" w:rsidTr="00AE08AA">
        <w:trPr>
          <w:trHeight w:val="1177"/>
        </w:trPr>
        <w:tc>
          <w:tcPr>
            <w:tcW w:w="97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267012" w:rsidRPr="00AE08AA" w:rsidRDefault="00267012" w:rsidP="00267012">
            <w:pPr>
              <w:numPr>
                <w:ilvl w:val="1"/>
                <w:numId w:val="1"/>
              </w:num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</w:pPr>
            <w:r w:rsidRPr="0026701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  <w:t xml:space="preserve">Course objectives </w:t>
            </w:r>
            <w:r w:rsidRPr="00267012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val="en-GB" w:eastAsia="ar-SA"/>
              </w:rPr>
              <w:t>(including form of classes)</w:t>
            </w:r>
          </w:p>
          <w:p w:rsidR="00AE08AA" w:rsidRPr="00267012" w:rsidRDefault="00AE08AA" w:rsidP="00AE08AA">
            <w:pPr>
              <w:snapToGrid w:val="0"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</w:pPr>
          </w:p>
          <w:p w:rsidR="00D96F7F" w:rsidRPr="0096291E" w:rsidRDefault="008C1083" w:rsidP="00D96F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634" w:hanging="634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96291E">
              <w:rPr>
                <w:rFonts w:ascii="Times New Roman" w:hAnsi="Times New Roman" w:cs="Times New Roman"/>
                <w:spacing w:val="-2"/>
                <w:sz w:val="20"/>
                <w:szCs w:val="20"/>
                <w:lang w:eastAsia="pl-PL"/>
              </w:rPr>
              <w:t>C1</w:t>
            </w:r>
            <w:r w:rsidR="00D96F7F" w:rsidRPr="0096291E">
              <w:rPr>
                <w:rFonts w:ascii="Times New Roman" w:hAnsi="Times New Roman" w:cs="Times New Roman"/>
                <w:spacing w:val="-2"/>
                <w:sz w:val="20"/>
                <w:szCs w:val="20"/>
                <w:lang w:eastAsia="pl-PL"/>
              </w:rPr>
              <w:t>-W –</w:t>
            </w:r>
            <w:r w:rsidR="00D96F7F" w:rsidRPr="0096291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familiarize the student</w:t>
            </w:r>
            <w:r w:rsidR="003C5322" w:rsidRPr="0096291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s</w:t>
            </w:r>
            <w:r w:rsidR="00D96F7F" w:rsidRPr="0096291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with the knowledge and understanding of human anatomy in </w:t>
            </w:r>
            <w:r w:rsidRPr="0096291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morphologic and topographic </w:t>
            </w:r>
            <w:r w:rsidR="003B62E1" w:rsidRPr="0096291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aspects in medical imaging </w:t>
            </w:r>
          </w:p>
          <w:p w:rsidR="003C5322" w:rsidRPr="00634BC1" w:rsidRDefault="003C5322" w:rsidP="00D96F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634" w:hanging="634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pl-PL"/>
              </w:rPr>
            </w:pPr>
            <w:r w:rsidRPr="0096291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C2-W – make the students aware</w:t>
            </w:r>
            <w:r w:rsidR="00BA1065" w:rsidRPr="0096291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of  </w:t>
            </w:r>
            <w:r w:rsidR="0096291E" w:rsidRPr="0096291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the impact of the latest developments in science and technology on the advancement of particular methods</w:t>
            </w:r>
            <w:r w:rsidR="0096291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of medical</w:t>
            </w:r>
            <w:r w:rsidR="0096291E" w:rsidRPr="0096291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96291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imaging</w:t>
            </w:r>
            <w:r w:rsidR="0096291E" w:rsidRPr="0096291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p w:rsidR="0096291E" w:rsidRPr="00E072B2" w:rsidRDefault="008C1083" w:rsidP="0096291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564" w:hanging="564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96291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C</w:t>
            </w:r>
            <w:r w:rsidR="005914AE" w:rsidRPr="0096291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3</w:t>
            </w:r>
            <w:r w:rsidRPr="0096291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-W – provide students with the knowledge in the scope of </w:t>
            </w:r>
            <w:r w:rsidR="005914AE" w:rsidRPr="0096291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the </w:t>
            </w:r>
            <w:r w:rsidRPr="0096291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physical and technical </w:t>
            </w:r>
            <w:r w:rsidR="005914AE" w:rsidRPr="0096291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basics of  ultrasound, X-ray, computed tomography and magnetic resonance imaging</w:t>
            </w:r>
            <w:r w:rsidR="0096291E" w:rsidRPr="0096291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as well as possibilities and limitations of individual imaging methods.</w:t>
            </w:r>
            <w:r w:rsidR="0096291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br/>
            </w:r>
          </w:p>
          <w:p w:rsidR="00C61647" w:rsidRPr="00634BC1" w:rsidRDefault="00C61647" w:rsidP="0096291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564" w:hanging="564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pl-PL"/>
              </w:rPr>
            </w:pPr>
            <w:r w:rsidRPr="00E072B2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C4</w:t>
            </w:r>
            <w:r w:rsidR="005914AE" w:rsidRPr="00E072B2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-W – familiarize the students with the specialized terminology used in the </w:t>
            </w:r>
            <w:r w:rsidR="00E072B2" w:rsidRPr="00E072B2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descriptions of imaging</w:t>
            </w:r>
            <w:r w:rsidR="00E072B2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examinations</w:t>
            </w:r>
          </w:p>
          <w:p w:rsidR="003C5322" w:rsidRPr="00634BC1" w:rsidRDefault="003C5322" w:rsidP="00D96F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634" w:hanging="634"/>
              <w:rPr>
                <w:rFonts w:ascii="Times New Roman" w:hAnsi="Times New Roman" w:cs="Times New Roman"/>
                <w:sz w:val="20"/>
                <w:szCs w:val="20"/>
                <w:highlight w:val="yellow"/>
                <w:lang w:eastAsia="pl-PL"/>
              </w:rPr>
            </w:pPr>
            <w:r w:rsidRPr="00E072B2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C5-U –</w:t>
            </w:r>
            <w:r w:rsidR="00E072B2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acquiring </w:t>
            </w:r>
            <w:r w:rsidR="00E072B2" w:rsidRPr="00E072B2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skills to recognize anatomical structures and some pathological changes of human body organs in individual imaging </w:t>
            </w:r>
            <w:r w:rsidR="00E072B2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examinations</w:t>
            </w:r>
          </w:p>
          <w:p w:rsidR="00D96F7F" w:rsidRPr="00E072B2" w:rsidRDefault="003C5322" w:rsidP="00D96F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634" w:hanging="634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E072B2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C6</w:t>
            </w:r>
            <w:r w:rsidR="00D96F7F" w:rsidRPr="00E072B2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-U – prepare the student to make a proper assessment of individual functional systems in various clinical situations as well as suggesting the way of further proceedings.</w:t>
            </w:r>
          </w:p>
          <w:p w:rsidR="00D96F7F" w:rsidRPr="00A2022A" w:rsidRDefault="003C5322" w:rsidP="00D96F7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634" w:hanging="634"/>
              <w:rPr>
                <w:rFonts w:ascii="Times New Roman" w:hAnsi="Times New Roman" w:cs="Times New Roman"/>
                <w:spacing w:val="-2"/>
                <w:sz w:val="20"/>
                <w:szCs w:val="20"/>
                <w:lang w:eastAsia="pl-PL"/>
              </w:rPr>
            </w:pPr>
            <w:r w:rsidRPr="00A2022A">
              <w:rPr>
                <w:rFonts w:ascii="Times New Roman" w:hAnsi="Times New Roman" w:cs="Times New Roman"/>
                <w:spacing w:val="-2"/>
                <w:sz w:val="20"/>
                <w:szCs w:val="20"/>
                <w:lang w:eastAsia="pl-PL"/>
              </w:rPr>
              <w:t>C7</w:t>
            </w:r>
            <w:r w:rsidR="00D96F7F" w:rsidRPr="00A2022A">
              <w:rPr>
                <w:rFonts w:ascii="Times New Roman" w:hAnsi="Times New Roman" w:cs="Times New Roman"/>
                <w:spacing w:val="-2"/>
                <w:sz w:val="20"/>
                <w:szCs w:val="20"/>
                <w:lang w:eastAsia="pl-PL"/>
              </w:rPr>
              <w:t xml:space="preserve">-U – </w:t>
            </w:r>
            <w:r w:rsidR="00D96F7F" w:rsidRPr="00A2022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prepare to use the knowledge of topographic </w:t>
            </w:r>
            <w:r w:rsidR="00E072B2" w:rsidRPr="00A2022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human anatomy</w:t>
            </w:r>
            <w:r w:rsidR="00D96F7F" w:rsidRPr="00A2022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in both diagnostic and therapeutic medical procedures.</w:t>
            </w:r>
          </w:p>
          <w:p w:rsidR="00267012" w:rsidRPr="00D96F7F" w:rsidRDefault="003C5322" w:rsidP="00A2022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634" w:hanging="634"/>
              <w:rPr>
                <w:sz w:val="20"/>
                <w:szCs w:val="20"/>
                <w:lang w:eastAsia="pl-PL"/>
              </w:rPr>
            </w:pPr>
            <w:r w:rsidRPr="00A2022A">
              <w:rPr>
                <w:rFonts w:ascii="Times New Roman" w:hAnsi="Times New Roman" w:cs="Times New Roman"/>
                <w:spacing w:val="-2"/>
                <w:sz w:val="20"/>
                <w:szCs w:val="20"/>
                <w:lang w:eastAsia="pl-PL"/>
              </w:rPr>
              <w:t>C8</w:t>
            </w:r>
            <w:r w:rsidR="00D96F7F" w:rsidRPr="00A2022A">
              <w:rPr>
                <w:rFonts w:ascii="Times New Roman" w:hAnsi="Times New Roman" w:cs="Times New Roman"/>
                <w:spacing w:val="-2"/>
                <w:sz w:val="20"/>
                <w:szCs w:val="20"/>
                <w:lang w:eastAsia="pl-PL"/>
              </w:rPr>
              <w:t xml:space="preserve">-K – </w:t>
            </w:r>
            <w:r w:rsidR="00D96F7F" w:rsidRPr="00A2022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awareness of the </w:t>
            </w:r>
            <w:r w:rsidR="00E072B2" w:rsidRPr="00A2022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opportunity to acquire</w:t>
            </w:r>
            <w:r w:rsidR="00D96F7F" w:rsidRPr="00A2022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knowledge from different sources and seeking </w:t>
            </w:r>
            <w:r w:rsidR="00A2022A" w:rsidRPr="00A2022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help from</w:t>
            </w:r>
            <w:r w:rsidR="00D96F7F" w:rsidRPr="00A2022A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other people.</w:t>
            </w:r>
          </w:p>
        </w:tc>
      </w:tr>
      <w:tr w:rsidR="00267012" w:rsidRPr="00267012" w:rsidTr="00AE08AA">
        <w:trPr>
          <w:trHeight w:val="1177"/>
        </w:trPr>
        <w:tc>
          <w:tcPr>
            <w:tcW w:w="9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67012" w:rsidRPr="00267012" w:rsidRDefault="00267012" w:rsidP="00267012">
            <w:pPr>
              <w:numPr>
                <w:ilvl w:val="1"/>
                <w:numId w:val="1"/>
              </w:num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</w:pPr>
            <w:r w:rsidRPr="0026701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  <w:t xml:space="preserve">Detailed syllabus </w:t>
            </w:r>
            <w:r w:rsidRPr="00267012"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val="en-GB" w:eastAsia="ar-SA"/>
              </w:rPr>
              <w:t>(including form of classes)</w:t>
            </w:r>
          </w:p>
          <w:tbl>
            <w:tblPr>
              <w:tblW w:w="1007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6"/>
              <w:gridCol w:w="5875"/>
              <w:gridCol w:w="3492"/>
            </w:tblGrid>
            <w:tr w:rsidR="00634BC1" w:rsidRPr="0065302E" w:rsidTr="00B96E07">
              <w:trPr>
                <w:trHeight w:val="156"/>
              </w:trPr>
              <w:tc>
                <w:tcPr>
                  <w:tcW w:w="706" w:type="dxa"/>
                  <w:tcBorders>
                    <w:left w:val="nil"/>
                  </w:tcBorders>
                </w:tcPr>
                <w:p w:rsidR="00634BC1" w:rsidRPr="00B96E07" w:rsidRDefault="00634BC1" w:rsidP="0075269F">
                  <w:pPr>
                    <w:rPr>
                      <w:rStyle w:val="Bodytext395pt"/>
                      <w:rFonts w:ascii="Arial" w:eastAsia="Arial Unicode MS" w:hAnsi="Arial" w:cs="Arial"/>
                      <w:b/>
                      <w:i/>
                      <w:sz w:val="16"/>
                      <w:szCs w:val="16"/>
                    </w:rPr>
                  </w:pPr>
                  <w:proofErr w:type="spellStart"/>
                  <w:r w:rsidRPr="00B96E07">
                    <w:rPr>
                      <w:rStyle w:val="Bodytext395pt"/>
                      <w:rFonts w:ascii="Arial" w:eastAsia="Arial Unicode MS" w:hAnsi="Arial" w:cs="Arial"/>
                      <w:b/>
                      <w:i/>
                      <w:sz w:val="16"/>
                      <w:szCs w:val="16"/>
                    </w:rPr>
                    <w:t>Lp</w:t>
                  </w:r>
                  <w:proofErr w:type="spellEnd"/>
                  <w:r w:rsidRPr="00B96E07">
                    <w:rPr>
                      <w:rStyle w:val="Bodytext395pt"/>
                      <w:rFonts w:ascii="Arial" w:eastAsia="Arial Unicode MS" w:hAnsi="Arial" w:cs="Arial"/>
                      <w:b/>
                      <w:i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5875" w:type="dxa"/>
                </w:tcPr>
                <w:p w:rsidR="00634BC1" w:rsidRPr="00B96E07" w:rsidRDefault="00634BC1" w:rsidP="0075269F">
                  <w:pPr>
                    <w:rPr>
                      <w:rStyle w:val="Bodytext395pt"/>
                      <w:rFonts w:ascii="Arial" w:eastAsia="Arial Unicode MS" w:hAnsi="Arial" w:cs="Arial"/>
                      <w:b/>
                      <w:i/>
                      <w:sz w:val="16"/>
                      <w:szCs w:val="16"/>
                    </w:rPr>
                  </w:pPr>
                  <w:r w:rsidRPr="00B96E07">
                    <w:rPr>
                      <w:rStyle w:val="Bodytext395pt"/>
                      <w:rFonts w:ascii="Arial" w:eastAsia="Arial Unicode MS" w:hAnsi="Arial" w:cs="Arial"/>
                      <w:b/>
                      <w:i/>
                      <w:sz w:val="16"/>
                      <w:szCs w:val="16"/>
                    </w:rPr>
                    <w:t>Lecture subjects</w:t>
                  </w:r>
                  <w:r w:rsidRPr="00B96E07">
                    <w:rPr>
                      <w:rStyle w:val="Bodytext395pt"/>
                      <w:rFonts w:ascii="Arial" w:eastAsia="Arial Unicode MS" w:hAnsi="Arial" w:cs="Arial"/>
                      <w:b/>
                      <w:i/>
                      <w:vanish/>
                      <w:sz w:val="16"/>
                      <w:szCs w:val="16"/>
                    </w:rPr>
                    <w:t>ie aktoweki</w:t>
                  </w:r>
                  <w:r w:rsidRPr="00B96E07">
                    <w:rPr>
                      <w:rStyle w:val="Bodytext395pt"/>
                      <w:rFonts w:ascii="Arial" w:eastAsia="Arial Unicode MS" w:hAnsi="Arial" w:cs="Arial"/>
                      <w:b/>
                      <w:i/>
                      <w:vanish/>
                      <w:sz w:val="16"/>
                      <w:szCs w:val="16"/>
                    </w:rPr>
                    <w:pgNum/>
                  </w:r>
                  <w:r w:rsidRPr="00B96E07">
                    <w:rPr>
                      <w:rStyle w:val="Bodytext395pt"/>
                      <w:rFonts w:ascii="Arial" w:eastAsia="Arial Unicode MS" w:hAnsi="Arial" w:cs="Arial"/>
                      <w:b/>
                      <w:i/>
                      <w:vanish/>
                      <w:sz w:val="16"/>
                      <w:szCs w:val="16"/>
                    </w:rPr>
                    <w:pgNum/>
                  </w:r>
                  <w:r w:rsidRPr="00B96E07">
                    <w:rPr>
                      <w:rStyle w:val="Bodytext395pt"/>
                      <w:rFonts w:ascii="Arial" w:eastAsia="Arial Unicode MS" w:hAnsi="Arial" w:cs="Arial"/>
                      <w:b/>
                      <w:i/>
                      <w:vanish/>
                      <w:sz w:val="16"/>
                      <w:szCs w:val="16"/>
                    </w:rPr>
                    <w:pgNum/>
                  </w:r>
                  <w:r w:rsidRPr="00B96E07">
                    <w:rPr>
                      <w:rStyle w:val="Bodytext395pt"/>
                      <w:rFonts w:ascii="Arial" w:eastAsia="Arial Unicode MS" w:hAnsi="Arial" w:cs="Arial"/>
                      <w:b/>
                      <w:i/>
                      <w:vanish/>
                      <w:sz w:val="16"/>
                      <w:szCs w:val="16"/>
                    </w:rPr>
                    <w:pgNum/>
                  </w:r>
                  <w:r w:rsidRPr="00B96E07">
                    <w:rPr>
                      <w:rStyle w:val="Bodytext395pt"/>
                      <w:rFonts w:ascii="Arial" w:eastAsia="Arial Unicode MS" w:hAnsi="Arial" w:cs="Arial"/>
                      <w:b/>
                      <w:i/>
                      <w:vanish/>
                      <w:sz w:val="16"/>
                      <w:szCs w:val="16"/>
                    </w:rPr>
                    <w:pgNum/>
                  </w:r>
                  <w:r w:rsidRPr="00B96E07">
                    <w:rPr>
                      <w:rStyle w:val="Bodytext395pt"/>
                      <w:rFonts w:ascii="Arial" w:eastAsia="Arial Unicode MS" w:hAnsi="Arial" w:cs="Arial"/>
                      <w:b/>
                      <w:i/>
                      <w:vanish/>
                      <w:sz w:val="16"/>
                      <w:szCs w:val="16"/>
                    </w:rPr>
                    <w:pgNum/>
                  </w:r>
                  <w:r w:rsidRPr="00B96E07">
                    <w:rPr>
                      <w:rStyle w:val="Bodytext395pt"/>
                      <w:rFonts w:ascii="Arial" w:eastAsia="Arial Unicode MS" w:hAnsi="Arial" w:cs="Arial"/>
                      <w:b/>
                      <w:i/>
                      <w:vanish/>
                      <w:sz w:val="16"/>
                      <w:szCs w:val="16"/>
                    </w:rPr>
                    <w:pgNum/>
                  </w:r>
                  <w:r w:rsidRPr="00B96E07">
                    <w:rPr>
                      <w:rStyle w:val="Bodytext395pt"/>
                      <w:rFonts w:ascii="Arial" w:eastAsia="Arial Unicode MS" w:hAnsi="Arial" w:cs="Arial"/>
                      <w:b/>
                      <w:i/>
                      <w:vanish/>
                      <w:sz w:val="16"/>
                      <w:szCs w:val="16"/>
                    </w:rPr>
                    <w:pgNum/>
                  </w:r>
                  <w:r w:rsidRPr="00B96E07">
                    <w:rPr>
                      <w:rStyle w:val="Bodytext395pt"/>
                      <w:rFonts w:ascii="Arial" w:eastAsia="Arial Unicode MS" w:hAnsi="Arial" w:cs="Arial"/>
                      <w:b/>
                      <w:i/>
                      <w:vanish/>
                      <w:sz w:val="16"/>
                      <w:szCs w:val="16"/>
                    </w:rPr>
                    <w:pgNum/>
                  </w:r>
                  <w:r w:rsidRPr="00B96E07">
                    <w:rPr>
                      <w:rStyle w:val="Bodytext395pt"/>
                      <w:rFonts w:ascii="Arial" w:eastAsia="Arial Unicode MS" w:hAnsi="Arial" w:cs="Arial"/>
                      <w:b/>
                      <w:i/>
                      <w:vanish/>
                      <w:sz w:val="16"/>
                      <w:szCs w:val="16"/>
                    </w:rPr>
                    <w:pgNum/>
                  </w:r>
                  <w:r w:rsidRPr="00B96E07">
                    <w:rPr>
                      <w:rStyle w:val="Bodytext395pt"/>
                      <w:rFonts w:ascii="Arial" w:eastAsia="Arial Unicode MS" w:hAnsi="Arial" w:cs="Arial"/>
                      <w:b/>
                      <w:i/>
                      <w:vanish/>
                      <w:sz w:val="16"/>
                      <w:szCs w:val="16"/>
                    </w:rPr>
                    <w:pgNum/>
                  </w:r>
                  <w:r w:rsidRPr="00B96E07">
                    <w:rPr>
                      <w:rStyle w:val="Bodytext395pt"/>
                      <w:rFonts w:ascii="Arial" w:eastAsia="Arial Unicode MS" w:hAnsi="Arial" w:cs="Arial"/>
                      <w:b/>
                      <w:i/>
                      <w:vanish/>
                      <w:sz w:val="16"/>
                      <w:szCs w:val="16"/>
                    </w:rPr>
                    <w:pgNum/>
                  </w:r>
                  <w:r w:rsidRPr="00B96E07">
                    <w:rPr>
                      <w:rStyle w:val="Bodytext395pt"/>
                      <w:rFonts w:ascii="Arial" w:eastAsia="Arial Unicode MS" w:hAnsi="Arial" w:cs="Arial"/>
                      <w:b/>
                      <w:i/>
                      <w:vanish/>
                      <w:sz w:val="16"/>
                      <w:szCs w:val="16"/>
                    </w:rPr>
                    <w:pgNum/>
                  </w:r>
                  <w:r w:rsidRPr="00B96E07">
                    <w:rPr>
                      <w:rStyle w:val="Bodytext395pt"/>
                      <w:rFonts w:ascii="Arial" w:eastAsia="Arial Unicode MS" w:hAnsi="Arial" w:cs="Arial"/>
                      <w:b/>
                      <w:i/>
                      <w:vanish/>
                      <w:sz w:val="16"/>
                      <w:szCs w:val="16"/>
                    </w:rPr>
                    <w:pgNum/>
                  </w:r>
                  <w:r w:rsidRPr="00B96E07">
                    <w:rPr>
                      <w:rStyle w:val="Bodytext395pt"/>
                      <w:rFonts w:ascii="Arial" w:eastAsia="Arial Unicode MS" w:hAnsi="Arial" w:cs="Arial"/>
                      <w:b/>
                      <w:i/>
                      <w:vanish/>
                      <w:sz w:val="16"/>
                      <w:szCs w:val="16"/>
                    </w:rPr>
                    <w:pgNum/>
                  </w:r>
                  <w:r w:rsidRPr="00B96E07">
                    <w:rPr>
                      <w:rStyle w:val="Bodytext395pt"/>
                      <w:rFonts w:ascii="Arial" w:eastAsia="Arial Unicode MS" w:hAnsi="Arial" w:cs="Arial"/>
                      <w:b/>
                      <w:i/>
                      <w:vanish/>
                      <w:sz w:val="16"/>
                      <w:szCs w:val="16"/>
                    </w:rPr>
                    <w:pgNum/>
                  </w:r>
                  <w:r w:rsidRPr="00B96E07">
                    <w:rPr>
                      <w:rStyle w:val="Bodytext395pt"/>
                      <w:rFonts w:ascii="Arial" w:eastAsia="Arial Unicode MS" w:hAnsi="Arial" w:cs="Arial"/>
                      <w:b/>
                      <w:i/>
                      <w:vanish/>
                      <w:sz w:val="16"/>
                      <w:szCs w:val="16"/>
                    </w:rPr>
                    <w:pgNum/>
                  </w:r>
                  <w:r w:rsidRPr="00B96E07">
                    <w:rPr>
                      <w:rStyle w:val="Bodytext395pt"/>
                      <w:rFonts w:ascii="Arial" w:eastAsia="Arial Unicode MS" w:hAnsi="Arial" w:cs="Arial"/>
                      <w:b/>
                      <w:i/>
                      <w:vanish/>
                      <w:sz w:val="16"/>
                      <w:szCs w:val="16"/>
                    </w:rPr>
                    <w:pgNum/>
                  </w:r>
                  <w:r w:rsidRPr="00B96E07">
                    <w:rPr>
                      <w:rStyle w:val="Bodytext395pt"/>
                      <w:rFonts w:ascii="Arial" w:eastAsia="Arial Unicode MS" w:hAnsi="Arial" w:cs="Arial"/>
                      <w:b/>
                      <w:i/>
                      <w:vanish/>
                      <w:sz w:val="16"/>
                      <w:szCs w:val="16"/>
                    </w:rPr>
                    <w:pgNum/>
                  </w:r>
                  <w:r w:rsidRPr="00B96E07">
                    <w:rPr>
                      <w:rStyle w:val="Bodytext395pt"/>
                      <w:rFonts w:ascii="Arial" w:eastAsia="Arial Unicode MS" w:hAnsi="Arial" w:cs="Arial"/>
                      <w:b/>
                      <w:i/>
                      <w:vanish/>
                      <w:sz w:val="16"/>
                      <w:szCs w:val="16"/>
                    </w:rPr>
                    <w:pgNum/>
                  </w:r>
                  <w:r w:rsidRPr="00B96E07">
                    <w:rPr>
                      <w:rStyle w:val="Bodytext395pt"/>
                      <w:rFonts w:ascii="Arial" w:eastAsia="Arial Unicode MS" w:hAnsi="Arial" w:cs="Arial"/>
                      <w:b/>
                      <w:i/>
                      <w:vanish/>
                      <w:sz w:val="16"/>
                      <w:szCs w:val="16"/>
                    </w:rPr>
                    <w:pgNum/>
                  </w:r>
                  <w:r w:rsidRPr="00B96E07">
                    <w:rPr>
                      <w:rStyle w:val="Bodytext395pt"/>
                      <w:rFonts w:ascii="Arial" w:eastAsia="Arial Unicode MS" w:hAnsi="Arial" w:cs="Arial"/>
                      <w:b/>
                      <w:i/>
                      <w:vanish/>
                      <w:sz w:val="16"/>
                      <w:szCs w:val="16"/>
                    </w:rPr>
                    <w:pgNum/>
                  </w:r>
                  <w:r w:rsidRPr="00B96E07">
                    <w:rPr>
                      <w:rStyle w:val="Bodytext395pt"/>
                      <w:rFonts w:ascii="Arial" w:eastAsia="Arial Unicode MS" w:hAnsi="Arial" w:cs="Arial"/>
                      <w:b/>
                      <w:i/>
                      <w:vanish/>
                      <w:sz w:val="16"/>
                      <w:szCs w:val="16"/>
                    </w:rPr>
                    <w:pgNum/>
                  </w:r>
                  <w:r w:rsidRPr="00B96E07">
                    <w:rPr>
                      <w:rStyle w:val="Bodytext395pt"/>
                      <w:rFonts w:ascii="Arial" w:eastAsia="Arial Unicode MS" w:hAnsi="Arial" w:cs="Arial"/>
                      <w:b/>
                      <w:i/>
                      <w:vanish/>
                      <w:sz w:val="16"/>
                      <w:szCs w:val="16"/>
                    </w:rPr>
                    <w:pgNum/>
                  </w:r>
                  <w:r w:rsidRPr="00B96E07">
                    <w:rPr>
                      <w:rStyle w:val="Bodytext395pt"/>
                      <w:rFonts w:ascii="Arial" w:eastAsia="Arial Unicode MS" w:hAnsi="Arial" w:cs="Arial"/>
                      <w:b/>
                      <w:i/>
                      <w:vanish/>
                      <w:sz w:val="16"/>
                      <w:szCs w:val="16"/>
                    </w:rPr>
                    <w:pgNum/>
                  </w:r>
                  <w:r w:rsidRPr="00B96E07">
                    <w:rPr>
                      <w:rStyle w:val="Bodytext395pt"/>
                      <w:rFonts w:ascii="Arial" w:eastAsia="Arial Unicode MS" w:hAnsi="Arial" w:cs="Arial"/>
                      <w:b/>
                      <w:i/>
                      <w:vanish/>
                      <w:sz w:val="16"/>
                      <w:szCs w:val="16"/>
                    </w:rPr>
                    <w:pgNum/>
                  </w:r>
                  <w:r w:rsidRPr="00B96E07">
                    <w:rPr>
                      <w:rStyle w:val="Bodytext395pt"/>
                      <w:rFonts w:ascii="Arial" w:eastAsia="Arial Unicode MS" w:hAnsi="Arial" w:cs="Arial"/>
                      <w:b/>
                      <w:i/>
                      <w:vanish/>
                      <w:sz w:val="16"/>
                      <w:szCs w:val="16"/>
                    </w:rPr>
                    <w:pgNum/>
                  </w:r>
                  <w:r w:rsidRPr="00B96E07">
                    <w:rPr>
                      <w:rStyle w:val="Bodytext395pt"/>
                      <w:rFonts w:ascii="Arial" w:eastAsia="Arial Unicode MS" w:hAnsi="Arial" w:cs="Arial"/>
                      <w:b/>
                      <w:i/>
                      <w:vanish/>
                      <w:sz w:val="16"/>
                      <w:szCs w:val="16"/>
                    </w:rPr>
                    <w:pgNum/>
                  </w:r>
                  <w:r w:rsidRPr="00B96E07">
                    <w:rPr>
                      <w:rStyle w:val="Bodytext395pt"/>
                      <w:rFonts w:ascii="Arial" w:eastAsia="Arial Unicode MS" w:hAnsi="Arial" w:cs="Arial"/>
                      <w:b/>
                      <w:i/>
                      <w:vanish/>
                      <w:sz w:val="16"/>
                      <w:szCs w:val="16"/>
                    </w:rPr>
                    <w:pgNum/>
                  </w:r>
                  <w:r w:rsidRPr="00B96E07">
                    <w:rPr>
                      <w:rStyle w:val="Bodytext395pt"/>
                      <w:rFonts w:ascii="Arial" w:eastAsia="Arial Unicode MS" w:hAnsi="Arial" w:cs="Arial"/>
                      <w:b/>
                      <w:i/>
                      <w:vanish/>
                      <w:sz w:val="16"/>
                      <w:szCs w:val="16"/>
                    </w:rPr>
                    <w:pgNum/>
                  </w:r>
                  <w:r w:rsidRPr="00B96E07">
                    <w:rPr>
                      <w:rStyle w:val="Bodytext395pt"/>
                      <w:rFonts w:ascii="Arial" w:eastAsia="Arial Unicode MS" w:hAnsi="Arial" w:cs="Arial"/>
                      <w:b/>
                      <w:i/>
                      <w:vanish/>
                      <w:sz w:val="16"/>
                      <w:szCs w:val="16"/>
                    </w:rPr>
                    <w:pgNum/>
                  </w:r>
                  <w:r w:rsidRPr="00B96E07">
                    <w:rPr>
                      <w:rStyle w:val="Bodytext395pt"/>
                      <w:rFonts w:ascii="Arial" w:eastAsia="Arial Unicode MS" w:hAnsi="Arial" w:cs="Arial"/>
                      <w:b/>
                      <w:i/>
                      <w:vanish/>
                      <w:sz w:val="16"/>
                      <w:szCs w:val="16"/>
                    </w:rPr>
                    <w:pgNum/>
                  </w:r>
                  <w:r w:rsidRPr="00B96E07">
                    <w:rPr>
                      <w:rStyle w:val="Bodytext395pt"/>
                      <w:rFonts w:ascii="Arial" w:eastAsia="Arial Unicode MS" w:hAnsi="Arial" w:cs="Arial"/>
                      <w:b/>
                      <w:i/>
                      <w:vanish/>
                      <w:sz w:val="16"/>
                      <w:szCs w:val="16"/>
                    </w:rPr>
                    <w:pgNum/>
                  </w:r>
                  <w:r w:rsidRPr="00B96E07">
                    <w:rPr>
                      <w:rStyle w:val="Bodytext395pt"/>
                      <w:rFonts w:ascii="Arial" w:eastAsia="Arial Unicode MS" w:hAnsi="Arial" w:cs="Arial"/>
                      <w:b/>
                      <w:i/>
                      <w:vanish/>
                      <w:sz w:val="16"/>
                      <w:szCs w:val="16"/>
                    </w:rPr>
                    <w:pgNum/>
                  </w:r>
                  <w:r w:rsidRPr="00B96E07">
                    <w:rPr>
                      <w:rStyle w:val="Bodytext395pt"/>
                      <w:rFonts w:ascii="Arial" w:eastAsia="Arial Unicode MS" w:hAnsi="Arial" w:cs="Arial"/>
                      <w:b/>
                      <w:i/>
                      <w:vanish/>
                      <w:sz w:val="16"/>
                      <w:szCs w:val="16"/>
                    </w:rPr>
                    <w:pgNum/>
                  </w:r>
                  <w:r w:rsidRPr="00B96E07">
                    <w:rPr>
                      <w:rStyle w:val="Bodytext395pt"/>
                      <w:rFonts w:ascii="Arial" w:eastAsia="Arial Unicode MS" w:hAnsi="Arial" w:cs="Arial"/>
                      <w:b/>
                      <w:i/>
                      <w:vanish/>
                      <w:sz w:val="16"/>
                      <w:szCs w:val="16"/>
                    </w:rPr>
                    <w:pgNum/>
                  </w:r>
                  <w:r w:rsidRPr="00B96E07">
                    <w:rPr>
                      <w:rStyle w:val="Bodytext395pt"/>
                      <w:rFonts w:ascii="Arial" w:eastAsia="Arial Unicode MS" w:hAnsi="Arial" w:cs="Arial"/>
                      <w:b/>
                      <w:i/>
                      <w:vanish/>
                      <w:sz w:val="16"/>
                      <w:szCs w:val="16"/>
                    </w:rPr>
                    <w:pgNum/>
                  </w:r>
                  <w:r w:rsidRPr="00B96E07">
                    <w:rPr>
                      <w:rStyle w:val="Bodytext395pt"/>
                      <w:rFonts w:ascii="Arial" w:eastAsia="Arial Unicode MS" w:hAnsi="Arial" w:cs="Arial"/>
                      <w:b/>
                      <w:i/>
                      <w:vanish/>
                      <w:sz w:val="16"/>
                      <w:szCs w:val="16"/>
                    </w:rPr>
                    <w:pgNum/>
                  </w:r>
                  <w:r w:rsidRPr="00B96E07">
                    <w:rPr>
                      <w:rStyle w:val="Bodytext395pt"/>
                      <w:rFonts w:ascii="Arial" w:eastAsia="Arial Unicode MS" w:hAnsi="Arial" w:cs="Arial"/>
                      <w:b/>
                      <w:i/>
                      <w:vanish/>
                      <w:sz w:val="16"/>
                      <w:szCs w:val="16"/>
                    </w:rPr>
                    <w:pgNum/>
                  </w:r>
                  <w:r w:rsidRPr="00B96E07">
                    <w:rPr>
                      <w:rStyle w:val="Bodytext395pt"/>
                      <w:rFonts w:ascii="Arial" w:eastAsia="Arial Unicode MS" w:hAnsi="Arial" w:cs="Arial"/>
                      <w:b/>
                      <w:i/>
                      <w:vanish/>
                      <w:sz w:val="16"/>
                      <w:szCs w:val="16"/>
                    </w:rPr>
                    <w:pgNum/>
                  </w:r>
                  <w:r w:rsidRPr="00B96E07">
                    <w:rPr>
                      <w:rStyle w:val="Bodytext395pt"/>
                      <w:rFonts w:ascii="Arial" w:eastAsia="Arial Unicode MS" w:hAnsi="Arial" w:cs="Arial"/>
                      <w:b/>
                      <w:i/>
                      <w:vanish/>
                      <w:sz w:val="16"/>
                      <w:szCs w:val="16"/>
                    </w:rPr>
                    <w:pgNum/>
                  </w:r>
                  <w:r w:rsidRPr="00B96E07">
                    <w:rPr>
                      <w:rStyle w:val="Bodytext395pt"/>
                      <w:rFonts w:ascii="Arial" w:eastAsia="Arial Unicode MS" w:hAnsi="Arial" w:cs="Arial"/>
                      <w:b/>
                      <w:i/>
                      <w:vanish/>
                      <w:sz w:val="16"/>
                      <w:szCs w:val="16"/>
                    </w:rPr>
                    <w:pgNum/>
                  </w:r>
                  <w:r w:rsidRPr="00B96E07">
                    <w:rPr>
                      <w:rStyle w:val="Bodytext395pt"/>
                      <w:rFonts w:ascii="Arial" w:eastAsia="Arial Unicode MS" w:hAnsi="Arial" w:cs="Arial"/>
                      <w:b/>
                      <w:i/>
                      <w:vanish/>
                      <w:sz w:val="16"/>
                      <w:szCs w:val="16"/>
                    </w:rPr>
                    <w:pgNum/>
                  </w:r>
                  <w:r w:rsidRPr="00B96E07">
                    <w:rPr>
                      <w:rStyle w:val="Bodytext395pt"/>
                      <w:rFonts w:ascii="Arial" w:eastAsia="Arial Unicode MS" w:hAnsi="Arial" w:cs="Arial"/>
                      <w:b/>
                      <w:i/>
                      <w:vanish/>
                      <w:sz w:val="16"/>
                      <w:szCs w:val="16"/>
                    </w:rPr>
                    <w:pgNum/>
                  </w:r>
                  <w:r w:rsidRPr="00B96E07">
                    <w:rPr>
                      <w:rStyle w:val="Bodytext395pt"/>
                      <w:rFonts w:ascii="Arial" w:eastAsia="Arial Unicode MS" w:hAnsi="Arial" w:cs="Arial"/>
                      <w:b/>
                      <w:i/>
                      <w:vanish/>
                      <w:sz w:val="16"/>
                      <w:szCs w:val="16"/>
                    </w:rPr>
                    <w:pgNum/>
                  </w:r>
                  <w:r w:rsidRPr="00B96E07">
                    <w:rPr>
                      <w:rStyle w:val="Bodytext395pt"/>
                      <w:rFonts w:ascii="Arial" w:eastAsia="Arial Unicode MS" w:hAnsi="Arial" w:cs="Arial"/>
                      <w:b/>
                      <w:i/>
                      <w:vanish/>
                      <w:sz w:val="16"/>
                      <w:szCs w:val="16"/>
                    </w:rPr>
                    <w:pgNum/>
                  </w:r>
                  <w:r w:rsidRPr="00B96E07">
                    <w:rPr>
                      <w:rStyle w:val="Bodytext395pt"/>
                      <w:rFonts w:ascii="Arial" w:eastAsia="Arial Unicode MS" w:hAnsi="Arial" w:cs="Arial"/>
                      <w:b/>
                      <w:i/>
                      <w:vanish/>
                      <w:sz w:val="16"/>
                      <w:szCs w:val="16"/>
                    </w:rPr>
                    <w:pgNum/>
                  </w:r>
                  <w:r w:rsidRPr="00B96E07">
                    <w:rPr>
                      <w:rStyle w:val="Bodytext395pt"/>
                      <w:rFonts w:ascii="Arial" w:eastAsia="Arial Unicode MS" w:hAnsi="Arial" w:cs="Arial"/>
                      <w:b/>
                      <w:i/>
                      <w:vanish/>
                      <w:sz w:val="16"/>
                      <w:szCs w:val="16"/>
                    </w:rPr>
                    <w:pgNum/>
                  </w:r>
                  <w:r w:rsidRPr="00B96E07">
                    <w:rPr>
                      <w:rStyle w:val="Bodytext395pt"/>
                      <w:rFonts w:ascii="Arial" w:eastAsia="Arial Unicode MS" w:hAnsi="Arial" w:cs="Arial"/>
                      <w:b/>
                      <w:i/>
                      <w:vanish/>
                      <w:sz w:val="16"/>
                      <w:szCs w:val="16"/>
                    </w:rPr>
                    <w:pgNum/>
                  </w:r>
                  <w:r w:rsidRPr="00B96E07">
                    <w:rPr>
                      <w:rStyle w:val="Bodytext395pt"/>
                      <w:rFonts w:ascii="Arial" w:eastAsia="Arial Unicode MS" w:hAnsi="Arial" w:cs="Arial"/>
                      <w:b/>
                      <w:i/>
                      <w:vanish/>
                      <w:sz w:val="16"/>
                      <w:szCs w:val="16"/>
                    </w:rPr>
                    <w:pgNum/>
                  </w:r>
                  <w:r w:rsidRPr="00B96E07">
                    <w:rPr>
                      <w:rStyle w:val="Bodytext395pt"/>
                      <w:rFonts w:ascii="Arial" w:eastAsia="Arial Unicode MS" w:hAnsi="Arial" w:cs="Arial"/>
                      <w:b/>
                      <w:i/>
                      <w:vanish/>
                      <w:sz w:val="16"/>
                      <w:szCs w:val="16"/>
                    </w:rPr>
                    <w:pgNum/>
                  </w:r>
                  <w:r w:rsidRPr="00B96E07">
                    <w:rPr>
                      <w:rStyle w:val="Bodytext395pt"/>
                      <w:rFonts w:ascii="Arial" w:eastAsia="Arial Unicode MS" w:hAnsi="Arial" w:cs="Arial"/>
                      <w:b/>
                      <w:i/>
                      <w:vanish/>
                      <w:sz w:val="16"/>
                      <w:szCs w:val="16"/>
                    </w:rPr>
                    <w:pgNum/>
                  </w:r>
                  <w:r w:rsidRPr="00B96E07">
                    <w:rPr>
                      <w:rStyle w:val="Bodytext395pt"/>
                      <w:rFonts w:ascii="Arial" w:eastAsia="Arial Unicode MS" w:hAnsi="Arial" w:cs="Arial"/>
                      <w:b/>
                      <w:i/>
                      <w:vanish/>
                      <w:sz w:val="16"/>
                      <w:szCs w:val="16"/>
                    </w:rPr>
                    <w:pgNum/>
                  </w:r>
                  <w:r w:rsidRPr="00B96E07">
                    <w:rPr>
                      <w:rStyle w:val="Bodytext395pt"/>
                      <w:rFonts w:ascii="Arial" w:eastAsia="Arial Unicode MS" w:hAnsi="Arial" w:cs="Arial"/>
                      <w:b/>
                      <w:i/>
                      <w:vanish/>
                      <w:sz w:val="16"/>
                      <w:szCs w:val="16"/>
                    </w:rPr>
                    <w:pgNum/>
                  </w:r>
                  <w:r w:rsidRPr="00B96E07">
                    <w:rPr>
                      <w:rStyle w:val="Bodytext395pt"/>
                      <w:rFonts w:ascii="Arial" w:eastAsia="Arial Unicode MS" w:hAnsi="Arial" w:cs="Arial"/>
                      <w:b/>
                      <w:i/>
                      <w:vanish/>
                      <w:sz w:val="16"/>
                      <w:szCs w:val="16"/>
                    </w:rPr>
                    <w:pgNum/>
                  </w:r>
                  <w:r w:rsidRPr="00B96E07">
                    <w:rPr>
                      <w:rStyle w:val="Bodytext395pt"/>
                      <w:rFonts w:ascii="Arial" w:eastAsia="Arial Unicode MS" w:hAnsi="Arial" w:cs="Arial"/>
                      <w:b/>
                      <w:i/>
                      <w:vanish/>
                      <w:sz w:val="16"/>
                      <w:szCs w:val="16"/>
                    </w:rPr>
                    <w:pgNum/>
                  </w:r>
                  <w:r w:rsidRPr="00B96E07">
                    <w:rPr>
                      <w:rStyle w:val="Bodytext395pt"/>
                      <w:rFonts w:ascii="Arial" w:eastAsia="Arial Unicode MS" w:hAnsi="Arial" w:cs="Arial"/>
                      <w:b/>
                      <w:i/>
                      <w:vanish/>
                      <w:sz w:val="16"/>
                      <w:szCs w:val="16"/>
                    </w:rPr>
                    <w:pgNum/>
                  </w:r>
                  <w:r w:rsidRPr="00B96E07">
                    <w:rPr>
                      <w:rStyle w:val="Bodytext395pt"/>
                      <w:rFonts w:ascii="Arial" w:eastAsia="Arial Unicode MS" w:hAnsi="Arial" w:cs="Arial"/>
                      <w:b/>
                      <w:i/>
                      <w:vanish/>
                      <w:sz w:val="16"/>
                      <w:szCs w:val="16"/>
                    </w:rPr>
                    <w:pgNum/>
                  </w:r>
                  <w:r w:rsidRPr="00B96E07">
                    <w:rPr>
                      <w:rStyle w:val="Bodytext395pt"/>
                      <w:rFonts w:ascii="Arial" w:eastAsia="Arial Unicode MS" w:hAnsi="Arial" w:cs="Arial"/>
                      <w:b/>
                      <w:i/>
                      <w:vanish/>
                      <w:sz w:val="16"/>
                      <w:szCs w:val="16"/>
                    </w:rPr>
                    <w:pgNum/>
                  </w:r>
                  <w:r w:rsidRPr="00B96E07">
                    <w:rPr>
                      <w:rStyle w:val="Bodytext395pt"/>
                      <w:rFonts w:ascii="Arial" w:eastAsia="Arial Unicode MS" w:hAnsi="Arial" w:cs="Arial"/>
                      <w:b/>
                      <w:i/>
                      <w:vanish/>
                      <w:sz w:val="16"/>
                      <w:szCs w:val="16"/>
                    </w:rPr>
                    <w:pgNum/>
                  </w:r>
                  <w:r w:rsidRPr="00B96E07">
                    <w:rPr>
                      <w:rStyle w:val="Bodytext395pt"/>
                      <w:rFonts w:ascii="Arial" w:eastAsia="Arial Unicode MS" w:hAnsi="Arial" w:cs="Arial"/>
                      <w:b/>
                      <w:i/>
                      <w:vanish/>
                      <w:sz w:val="16"/>
                      <w:szCs w:val="16"/>
                    </w:rPr>
                    <w:pgNum/>
                  </w:r>
                  <w:r w:rsidRPr="00B96E07">
                    <w:rPr>
                      <w:rStyle w:val="Bodytext395pt"/>
                      <w:rFonts w:ascii="Arial" w:eastAsia="Arial Unicode MS" w:hAnsi="Arial" w:cs="Arial"/>
                      <w:b/>
                      <w:i/>
                      <w:vanish/>
                      <w:sz w:val="16"/>
                      <w:szCs w:val="16"/>
                    </w:rPr>
                    <w:pgNum/>
                  </w:r>
                  <w:r w:rsidRPr="00B96E07">
                    <w:rPr>
                      <w:rStyle w:val="Bodytext395pt"/>
                      <w:rFonts w:ascii="Arial" w:eastAsia="Arial Unicode MS" w:hAnsi="Arial" w:cs="Arial"/>
                      <w:b/>
                      <w:i/>
                      <w:vanish/>
                      <w:sz w:val="16"/>
                      <w:szCs w:val="16"/>
                    </w:rPr>
                    <w:pgNum/>
                  </w:r>
                  <w:r w:rsidRPr="00B96E07">
                    <w:rPr>
                      <w:rStyle w:val="Bodytext395pt"/>
                      <w:rFonts w:ascii="Arial" w:eastAsia="Arial Unicode MS" w:hAnsi="Arial" w:cs="Arial"/>
                      <w:b/>
                      <w:i/>
                      <w:vanish/>
                      <w:sz w:val="16"/>
                      <w:szCs w:val="16"/>
                    </w:rPr>
                    <w:pgNum/>
                  </w:r>
                  <w:r w:rsidRPr="00B96E07">
                    <w:rPr>
                      <w:rStyle w:val="Bodytext395pt"/>
                      <w:rFonts w:ascii="Arial" w:eastAsia="Arial Unicode MS" w:hAnsi="Arial" w:cs="Arial"/>
                      <w:b/>
                      <w:i/>
                      <w:vanish/>
                      <w:sz w:val="16"/>
                      <w:szCs w:val="16"/>
                    </w:rPr>
                    <w:pgNum/>
                  </w:r>
                  <w:r w:rsidRPr="00B96E07">
                    <w:rPr>
                      <w:rStyle w:val="Bodytext395pt"/>
                      <w:rFonts w:ascii="Arial" w:eastAsia="Arial Unicode MS" w:hAnsi="Arial" w:cs="Arial"/>
                      <w:b/>
                      <w:i/>
                      <w:vanish/>
                      <w:sz w:val="16"/>
                      <w:szCs w:val="16"/>
                    </w:rPr>
                    <w:pgNum/>
                  </w:r>
                  <w:r w:rsidRPr="00B96E07">
                    <w:rPr>
                      <w:rStyle w:val="Bodytext395pt"/>
                      <w:rFonts w:ascii="Arial" w:eastAsia="Arial Unicode MS" w:hAnsi="Arial" w:cs="Arial"/>
                      <w:b/>
                      <w:i/>
                      <w:vanish/>
                      <w:sz w:val="16"/>
                      <w:szCs w:val="16"/>
                    </w:rPr>
                    <w:pgNum/>
                  </w:r>
                  <w:r w:rsidRPr="00B96E07">
                    <w:rPr>
                      <w:rStyle w:val="Bodytext395pt"/>
                      <w:rFonts w:ascii="Arial" w:eastAsia="Arial Unicode MS" w:hAnsi="Arial" w:cs="Arial"/>
                      <w:b/>
                      <w:i/>
                      <w:vanish/>
                      <w:sz w:val="16"/>
                      <w:szCs w:val="16"/>
                    </w:rPr>
                    <w:pgNum/>
                  </w:r>
                  <w:r w:rsidRPr="00B96E07">
                    <w:rPr>
                      <w:rStyle w:val="Bodytext395pt"/>
                      <w:rFonts w:ascii="Arial" w:eastAsia="Arial Unicode MS" w:hAnsi="Arial" w:cs="Arial"/>
                      <w:b/>
                      <w:i/>
                      <w:vanish/>
                      <w:sz w:val="16"/>
                      <w:szCs w:val="16"/>
                    </w:rPr>
                    <w:pgNum/>
                  </w:r>
                  <w:r w:rsidRPr="00B96E07">
                    <w:rPr>
                      <w:rStyle w:val="Bodytext395pt"/>
                      <w:rFonts w:ascii="Arial" w:eastAsia="Arial Unicode MS" w:hAnsi="Arial" w:cs="Arial"/>
                      <w:b/>
                      <w:i/>
                      <w:vanish/>
                      <w:sz w:val="16"/>
                      <w:szCs w:val="16"/>
                    </w:rPr>
                    <w:pgNum/>
                  </w:r>
                  <w:r w:rsidRPr="00B96E07">
                    <w:rPr>
                      <w:rStyle w:val="Bodytext395pt"/>
                      <w:rFonts w:ascii="Arial" w:eastAsia="Arial Unicode MS" w:hAnsi="Arial" w:cs="Arial"/>
                      <w:b/>
                      <w:i/>
                      <w:vanish/>
                      <w:sz w:val="16"/>
                      <w:szCs w:val="16"/>
                    </w:rPr>
                    <w:pgNum/>
                  </w:r>
                  <w:r w:rsidRPr="00B96E07">
                    <w:rPr>
                      <w:rStyle w:val="Bodytext395pt"/>
                      <w:rFonts w:ascii="Arial" w:eastAsia="Arial Unicode MS" w:hAnsi="Arial" w:cs="Arial"/>
                      <w:b/>
                      <w:i/>
                      <w:vanish/>
                      <w:sz w:val="16"/>
                      <w:szCs w:val="16"/>
                    </w:rPr>
                    <w:pgNum/>
                  </w:r>
                  <w:r w:rsidRPr="00B96E07">
                    <w:rPr>
                      <w:rStyle w:val="Bodytext395pt"/>
                      <w:rFonts w:ascii="Arial" w:eastAsia="Arial Unicode MS" w:hAnsi="Arial" w:cs="Arial"/>
                      <w:b/>
                      <w:i/>
                      <w:vanish/>
                      <w:sz w:val="16"/>
                      <w:szCs w:val="16"/>
                    </w:rPr>
                    <w:pgNum/>
                  </w:r>
                  <w:r w:rsidRPr="00B96E07">
                    <w:rPr>
                      <w:rStyle w:val="Bodytext395pt"/>
                      <w:rFonts w:ascii="Arial" w:eastAsia="Arial Unicode MS" w:hAnsi="Arial" w:cs="Arial"/>
                      <w:b/>
                      <w:i/>
                      <w:vanish/>
                      <w:sz w:val="16"/>
                      <w:szCs w:val="16"/>
                    </w:rPr>
                    <w:pgNum/>
                  </w:r>
                  <w:r w:rsidRPr="00B96E07">
                    <w:rPr>
                      <w:rStyle w:val="Bodytext395pt"/>
                      <w:rFonts w:ascii="Arial" w:eastAsia="Arial Unicode MS" w:hAnsi="Arial" w:cs="Arial"/>
                      <w:b/>
                      <w:i/>
                      <w:vanish/>
                      <w:sz w:val="16"/>
                      <w:szCs w:val="16"/>
                    </w:rPr>
                    <w:pgNum/>
                  </w:r>
                  <w:r w:rsidRPr="00B96E07">
                    <w:rPr>
                      <w:rStyle w:val="Bodytext395pt"/>
                      <w:rFonts w:ascii="Arial" w:eastAsia="Arial Unicode MS" w:hAnsi="Arial" w:cs="Arial"/>
                      <w:b/>
                      <w:i/>
                      <w:vanish/>
                      <w:sz w:val="16"/>
                      <w:szCs w:val="16"/>
                    </w:rPr>
                    <w:pgNum/>
                  </w:r>
                  <w:r w:rsidRPr="00B96E07">
                    <w:rPr>
                      <w:rStyle w:val="Bodytext395pt"/>
                      <w:rFonts w:ascii="Arial" w:eastAsia="Arial Unicode MS" w:hAnsi="Arial" w:cs="Arial"/>
                      <w:b/>
                      <w:i/>
                      <w:vanish/>
                      <w:sz w:val="16"/>
                      <w:szCs w:val="16"/>
                    </w:rPr>
                    <w:pgNum/>
                  </w:r>
                  <w:r w:rsidRPr="00B96E07">
                    <w:rPr>
                      <w:rStyle w:val="Bodytext395pt"/>
                      <w:rFonts w:ascii="Arial" w:eastAsia="Arial Unicode MS" w:hAnsi="Arial" w:cs="Arial"/>
                      <w:b/>
                      <w:i/>
                      <w:vanish/>
                      <w:sz w:val="16"/>
                      <w:szCs w:val="16"/>
                    </w:rPr>
                    <w:pgNum/>
                  </w:r>
                  <w:r w:rsidRPr="00B96E07">
                    <w:rPr>
                      <w:rStyle w:val="Bodytext395pt"/>
                      <w:rFonts w:ascii="Arial" w:eastAsia="Arial Unicode MS" w:hAnsi="Arial" w:cs="Arial"/>
                      <w:b/>
                      <w:i/>
                      <w:vanish/>
                      <w:sz w:val="16"/>
                      <w:szCs w:val="16"/>
                    </w:rPr>
                    <w:pgNum/>
                  </w:r>
                  <w:r w:rsidRPr="00B96E07">
                    <w:rPr>
                      <w:rStyle w:val="Bodytext395pt"/>
                      <w:rFonts w:ascii="Arial" w:eastAsia="Arial Unicode MS" w:hAnsi="Arial" w:cs="Arial"/>
                      <w:b/>
                      <w:i/>
                      <w:vanish/>
                      <w:sz w:val="16"/>
                      <w:szCs w:val="16"/>
                    </w:rPr>
                    <w:pgNum/>
                  </w:r>
                  <w:r w:rsidRPr="00B96E07">
                    <w:rPr>
                      <w:rStyle w:val="Bodytext395pt"/>
                      <w:rFonts w:ascii="Arial" w:eastAsia="Arial Unicode MS" w:hAnsi="Arial" w:cs="Arial"/>
                      <w:b/>
                      <w:i/>
                      <w:vanish/>
                      <w:sz w:val="16"/>
                      <w:szCs w:val="16"/>
                    </w:rPr>
                    <w:pgNum/>
                  </w:r>
                  <w:r w:rsidRPr="00B96E07">
                    <w:rPr>
                      <w:rStyle w:val="Bodytext395pt"/>
                      <w:rFonts w:ascii="Arial" w:eastAsia="Arial Unicode MS" w:hAnsi="Arial" w:cs="Arial"/>
                      <w:b/>
                      <w:i/>
                      <w:vanish/>
                      <w:sz w:val="16"/>
                      <w:szCs w:val="16"/>
                    </w:rPr>
                    <w:pgNum/>
                  </w:r>
                  <w:r w:rsidRPr="00B96E07">
                    <w:rPr>
                      <w:rStyle w:val="Bodytext395pt"/>
                      <w:rFonts w:ascii="Arial" w:eastAsia="Arial Unicode MS" w:hAnsi="Arial" w:cs="Arial"/>
                      <w:b/>
                      <w:i/>
                      <w:vanish/>
                      <w:sz w:val="16"/>
                      <w:szCs w:val="16"/>
                    </w:rPr>
                    <w:pgNum/>
                  </w:r>
                  <w:r w:rsidRPr="00B96E07">
                    <w:rPr>
                      <w:rStyle w:val="Bodytext395pt"/>
                      <w:rFonts w:ascii="Arial" w:eastAsia="Arial Unicode MS" w:hAnsi="Arial" w:cs="Arial"/>
                      <w:b/>
                      <w:i/>
                      <w:vanish/>
                      <w:sz w:val="16"/>
                      <w:szCs w:val="16"/>
                    </w:rPr>
                    <w:pgNum/>
                  </w:r>
                  <w:r w:rsidRPr="00B96E07">
                    <w:rPr>
                      <w:rStyle w:val="Bodytext395pt"/>
                      <w:rFonts w:ascii="Arial" w:eastAsia="Arial Unicode MS" w:hAnsi="Arial" w:cs="Arial"/>
                      <w:b/>
                      <w:i/>
                      <w:vanish/>
                      <w:sz w:val="16"/>
                      <w:szCs w:val="16"/>
                    </w:rPr>
                    <w:pgNum/>
                  </w:r>
                  <w:r w:rsidRPr="00B96E07">
                    <w:rPr>
                      <w:rStyle w:val="Bodytext395pt"/>
                      <w:rFonts w:ascii="Arial" w:eastAsia="Arial Unicode MS" w:hAnsi="Arial" w:cs="Arial"/>
                      <w:b/>
                      <w:i/>
                      <w:vanish/>
                      <w:sz w:val="16"/>
                      <w:szCs w:val="16"/>
                    </w:rPr>
                    <w:pgNum/>
                  </w:r>
                  <w:r w:rsidRPr="00B96E07">
                    <w:rPr>
                      <w:rStyle w:val="Bodytext395pt"/>
                      <w:rFonts w:ascii="Arial" w:eastAsia="Arial Unicode MS" w:hAnsi="Arial" w:cs="Arial"/>
                      <w:b/>
                      <w:i/>
                      <w:vanish/>
                      <w:sz w:val="16"/>
                      <w:szCs w:val="16"/>
                    </w:rPr>
                    <w:pgNum/>
                  </w:r>
                  <w:r w:rsidRPr="00B96E07">
                    <w:rPr>
                      <w:rStyle w:val="Bodytext395pt"/>
                      <w:rFonts w:ascii="Arial" w:eastAsia="Arial Unicode MS" w:hAnsi="Arial" w:cs="Arial"/>
                      <w:b/>
                      <w:i/>
                      <w:vanish/>
                      <w:sz w:val="16"/>
                      <w:szCs w:val="16"/>
                    </w:rPr>
                    <w:pgNum/>
                  </w:r>
                  <w:r w:rsidRPr="00B96E07">
                    <w:rPr>
                      <w:rStyle w:val="Bodytext395pt"/>
                      <w:rFonts w:ascii="Arial" w:eastAsia="Arial Unicode MS" w:hAnsi="Arial" w:cs="Arial"/>
                      <w:b/>
                      <w:i/>
                      <w:vanish/>
                      <w:sz w:val="16"/>
                      <w:szCs w:val="16"/>
                    </w:rPr>
                    <w:pgNum/>
                  </w:r>
                  <w:r w:rsidRPr="00B96E07">
                    <w:rPr>
                      <w:rStyle w:val="Bodytext395pt"/>
                      <w:rFonts w:ascii="Arial" w:eastAsia="Arial Unicode MS" w:hAnsi="Arial" w:cs="Arial"/>
                      <w:b/>
                      <w:i/>
                      <w:vanish/>
                      <w:sz w:val="16"/>
                      <w:szCs w:val="16"/>
                    </w:rPr>
                    <w:pgNum/>
                  </w:r>
                  <w:r w:rsidRPr="00B96E07">
                    <w:rPr>
                      <w:rStyle w:val="Bodytext395pt"/>
                      <w:rFonts w:ascii="Arial" w:eastAsia="Arial Unicode MS" w:hAnsi="Arial" w:cs="Arial"/>
                      <w:b/>
                      <w:i/>
                      <w:vanish/>
                      <w:sz w:val="16"/>
                      <w:szCs w:val="16"/>
                    </w:rPr>
                    <w:pgNum/>
                  </w:r>
                  <w:r w:rsidRPr="00B96E07">
                    <w:rPr>
                      <w:rStyle w:val="Bodytext395pt"/>
                      <w:rFonts w:ascii="Arial" w:eastAsia="Arial Unicode MS" w:hAnsi="Arial" w:cs="Arial"/>
                      <w:b/>
                      <w:i/>
                      <w:vanish/>
                      <w:sz w:val="16"/>
                      <w:szCs w:val="16"/>
                    </w:rPr>
                    <w:pgNum/>
                  </w:r>
                  <w:r w:rsidRPr="00B96E07">
                    <w:rPr>
                      <w:rStyle w:val="Bodytext395pt"/>
                      <w:rFonts w:ascii="Arial" w:eastAsia="Arial Unicode MS" w:hAnsi="Arial" w:cs="Arial"/>
                      <w:b/>
                      <w:i/>
                      <w:vanish/>
                      <w:sz w:val="16"/>
                      <w:szCs w:val="16"/>
                    </w:rPr>
                    <w:pgNum/>
                  </w:r>
                  <w:r w:rsidRPr="00B96E07">
                    <w:rPr>
                      <w:rStyle w:val="Bodytext395pt"/>
                      <w:rFonts w:ascii="Arial" w:eastAsia="Arial Unicode MS" w:hAnsi="Arial" w:cs="Arial"/>
                      <w:b/>
                      <w:i/>
                      <w:vanish/>
                      <w:sz w:val="16"/>
                      <w:szCs w:val="16"/>
                    </w:rPr>
                    <w:pgNum/>
                  </w:r>
                  <w:r w:rsidRPr="00B96E07">
                    <w:rPr>
                      <w:rStyle w:val="Bodytext395pt"/>
                      <w:rFonts w:ascii="Arial" w:eastAsia="Arial Unicode MS" w:hAnsi="Arial" w:cs="Arial"/>
                      <w:b/>
                      <w:i/>
                      <w:vanish/>
                      <w:sz w:val="16"/>
                      <w:szCs w:val="16"/>
                    </w:rPr>
                    <w:pgNum/>
                  </w:r>
                  <w:r w:rsidRPr="00B96E07">
                    <w:rPr>
                      <w:rStyle w:val="Bodytext395pt"/>
                      <w:rFonts w:ascii="Arial" w:eastAsia="Arial Unicode MS" w:hAnsi="Arial" w:cs="Arial"/>
                      <w:b/>
                      <w:i/>
                      <w:vanish/>
                      <w:sz w:val="16"/>
                      <w:szCs w:val="16"/>
                    </w:rPr>
                    <w:pgNum/>
                  </w:r>
                  <w:r w:rsidRPr="00B96E07">
                    <w:rPr>
                      <w:rStyle w:val="Bodytext395pt"/>
                      <w:rFonts w:ascii="Arial" w:eastAsia="Arial Unicode MS" w:hAnsi="Arial" w:cs="Arial"/>
                      <w:b/>
                      <w:i/>
                      <w:vanish/>
                      <w:sz w:val="16"/>
                      <w:szCs w:val="16"/>
                    </w:rPr>
                    <w:pgNum/>
                  </w:r>
                  <w:r w:rsidRPr="00B96E07">
                    <w:rPr>
                      <w:rStyle w:val="Bodytext395pt"/>
                      <w:rFonts w:ascii="Arial" w:eastAsia="Arial Unicode MS" w:hAnsi="Arial" w:cs="Arial"/>
                      <w:b/>
                      <w:i/>
                      <w:vanish/>
                      <w:sz w:val="16"/>
                      <w:szCs w:val="16"/>
                    </w:rPr>
                    <w:pgNum/>
                  </w:r>
                  <w:r w:rsidRPr="00B96E07">
                    <w:rPr>
                      <w:rStyle w:val="Bodytext395pt"/>
                      <w:rFonts w:ascii="Arial" w:eastAsia="Arial Unicode MS" w:hAnsi="Arial" w:cs="Arial"/>
                      <w:b/>
                      <w:i/>
                      <w:vanish/>
                      <w:sz w:val="16"/>
                      <w:szCs w:val="16"/>
                    </w:rPr>
                    <w:pgNum/>
                  </w:r>
                  <w:r w:rsidRPr="00B96E07">
                    <w:rPr>
                      <w:rStyle w:val="Bodytext395pt"/>
                      <w:rFonts w:ascii="Arial" w:eastAsia="Arial Unicode MS" w:hAnsi="Arial" w:cs="Arial"/>
                      <w:b/>
                      <w:i/>
                      <w:vanish/>
                      <w:sz w:val="16"/>
                      <w:szCs w:val="16"/>
                    </w:rPr>
                    <w:pgNum/>
                  </w:r>
                  <w:r w:rsidRPr="00B96E07">
                    <w:rPr>
                      <w:rStyle w:val="Bodytext395pt"/>
                      <w:rFonts w:ascii="Arial" w:eastAsia="Arial Unicode MS" w:hAnsi="Arial" w:cs="Arial"/>
                      <w:b/>
                      <w:i/>
                      <w:vanish/>
                      <w:sz w:val="16"/>
                      <w:szCs w:val="16"/>
                    </w:rPr>
                    <w:pgNum/>
                  </w:r>
                  <w:r w:rsidRPr="00B96E07">
                    <w:rPr>
                      <w:rStyle w:val="Bodytext395pt"/>
                      <w:rFonts w:ascii="Arial" w:eastAsia="Arial Unicode MS" w:hAnsi="Arial" w:cs="Arial"/>
                      <w:b/>
                      <w:i/>
                      <w:vanish/>
                      <w:sz w:val="16"/>
                      <w:szCs w:val="16"/>
                    </w:rPr>
                    <w:pgNum/>
                  </w:r>
                  <w:r w:rsidRPr="00B96E07">
                    <w:rPr>
                      <w:rStyle w:val="Bodytext395pt"/>
                      <w:rFonts w:ascii="Arial" w:eastAsia="Arial Unicode MS" w:hAnsi="Arial" w:cs="Arial"/>
                      <w:b/>
                      <w:i/>
                      <w:vanish/>
                      <w:sz w:val="16"/>
                      <w:szCs w:val="16"/>
                    </w:rPr>
                    <w:pgNum/>
                  </w:r>
                  <w:r w:rsidRPr="00B96E07">
                    <w:rPr>
                      <w:rStyle w:val="Bodytext395pt"/>
                      <w:rFonts w:ascii="Arial" w:eastAsia="Arial Unicode MS" w:hAnsi="Arial" w:cs="Arial"/>
                      <w:b/>
                      <w:i/>
                      <w:vanish/>
                      <w:sz w:val="16"/>
                      <w:szCs w:val="16"/>
                    </w:rPr>
                    <w:pgNum/>
                  </w:r>
                  <w:r w:rsidRPr="00B96E07">
                    <w:rPr>
                      <w:rStyle w:val="Bodytext395pt"/>
                      <w:rFonts w:ascii="Arial" w:eastAsia="Arial Unicode MS" w:hAnsi="Arial" w:cs="Arial"/>
                      <w:b/>
                      <w:i/>
                      <w:vanish/>
                      <w:sz w:val="16"/>
                      <w:szCs w:val="16"/>
                    </w:rPr>
                    <w:pgNum/>
                  </w:r>
                  <w:r w:rsidRPr="00B96E07">
                    <w:rPr>
                      <w:rStyle w:val="Bodytext395pt"/>
                      <w:rFonts w:ascii="Arial" w:eastAsia="Arial Unicode MS" w:hAnsi="Arial" w:cs="Arial"/>
                      <w:b/>
                      <w:i/>
                      <w:vanish/>
                      <w:sz w:val="16"/>
                      <w:szCs w:val="16"/>
                    </w:rPr>
                    <w:pgNum/>
                  </w:r>
                  <w:r w:rsidRPr="00B96E07">
                    <w:rPr>
                      <w:rStyle w:val="Bodytext395pt"/>
                      <w:rFonts w:ascii="Arial" w:eastAsia="Arial Unicode MS" w:hAnsi="Arial" w:cs="Arial"/>
                      <w:b/>
                      <w:i/>
                      <w:vanish/>
                      <w:sz w:val="16"/>
                      <w:szCs w:val="16"/>
                    </w:rPr>
                    <w:pgNum/>
                  </w:r>
                  <w:r w:rsidRPr="00B96E07">
                    <w:rPr>
                      <w:rStyle w:val="Bodytext395pt"/>
                      <w:rFonts w:ascii="Arial" w:eastAsia="Arial Unicode MS" w:hAnsi="Arial" w:cs="Arial"/>
                      <w:b/>
                      <w:i/>
                      <w:vanish/>
                      <w:sz w:val="16"/>
                      <w:szCs w:val="16"/>
                    </w:rPr>
                    <w:pgNum/>
                  </w:r>
                  <w:r w:rsidRPr="00B96E07">
                    <w:rPr>
                      <w:rStyle w:val="Bodytext395pt"/>
                      <w:rFonts w:ascii="Arial" w:eastAsia="Arial Unicode MS" w:hAnsi="Arial" w:cs="Arial"/>
                      <w:b/>
                      <w:i/>
                      <w:vanish/>
                      <w:sz w:val="16"/>
                      <w:szCs w:val="16"/>
                    </w:rPr>
                    <w:pgNum/>
                  </w:r>
                </w:p>
              </w:tc>
              <w:tc>
                <w:tcPr>
                  <w:tcW w:w="3492" w:type="dxa"/>
                </w:tcPr>
                <w:p w:rsidR="00634BC1" w:rsidRPr="00B96E07" w:rsidRDefault="00634BC1" w:rsidP="0075269F">
                  <w:pPr>
                    <w:jc w:val="center"/>
                    <w:rPr>
                      <w:rStyle w:val="Bodytext395pt"/>
                      <w:rFonts w:ascii="Arial" w:eastAsia="Arial Unicode MS" w:hAnsi="Arial" w:cs="Arial"/>
                      <w:b/>
                      <w:i/>
                      <w:sz w:val="16"/>
                      <w:szCs w:val="16"/>
                    </w:rPr>
                  </w:pPr>
                  <w:r w:rsidRPr="00B96E07">
                    <w:rPr>
                      <w:rStyle w:val="Bodytext395pt"/>
                      <w:rFonts w:ascii="Arial" w:eastAsia="Arial Unicode MS" w:hAnsi="Arial" w:cs="Arial"/>
                      <w:b/>
                      <w:i/>
                      <w:sz w:val="16"/>
                      <w:szCs w:val="16"/>
                    </w:rPr>
                    <w:t>Number of hours</w:t>
                  </w:r>
                </w:p>
              </w:tc>
            </w:tr>
            <w:tr w:rsidR="00634BC1" w:rsidRPr="0065302E" w:rsidTr="00B96E07">
              <w:tc>
                <w:tcPr>
                  <w:tcW w:w="706" w:type="dxa"/>
                  <w:tcBorders>
                    <w:left w:val="nil"/>
                  </w:tcBorders>
                </w:tcPr>
                <w:p w:rsidR="00634BC1" w:rsidRPr="00B96E07" w:rsidRDefault="00634BC1" w:rsidP="0075269F">
                  <w:pPr>
                    <w:rPr>
                      <w:rStyle w:val="Bodytext395pt"/>
                      <w:rFonts w:ascii="Arial" w:eastAsia="Arial Unicode MS" w:hAnsi="Arial" w:cs="Arial"/>
                      <w:i/>
                      <w:sz w:val="16"/>
                      <w:szCs w:val="16"/>
                    </w:rPr>
                  </w:pPr>
                  <w:r w:rsidRPr="00B96E07">
                    <w:rPr>
                      <w:rStyle w:val="Bodytext395pt"/>
                      <w:rFonts w:ascii="Arial" w:eastAsia="Arial Unicode MS" w:hAnsi="Arial" w:cs="Arial"/>
                      <w:i/>
                      <w:sz w:val="16"/>
                      <w:szCs w:val="16"/>
                    </w:rPr>
                    <w:t>W1</w:t>
                  </w:r>
                </w:p>
              </w:tc>
              <w:tc>
                <w:tcPr>
                  <w:tcW w:w="5875" w:type="dxa"/>
                  <w:vAlign w:val="center"/>
                </w:tcPr>
                <w:p w:rsidR="00B96E07" w:rsidRPr="00B96E07" w:rsidRDefault="008C7424" w:rsidP="008C7424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</w:pPr>
                  <w:r w:rsidRPr="00B96E07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>Radiologic</w:t>
                  </w:r>
                  <w:r w:rsidR="00B96E07" w:rsidRPr="00B96E07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>al</w:t>
                  </w:r>
                  <w:r w:rsidRPr="00B96E07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 xml:space="preserve"> anatomy of all organs of the </w:t>
                  </w:r>
                  <w:r w:rsidR="00B96E07" w:rsidRPr="00B96E07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 xml:space="preserve">human </w:t>
                  </w:r>
                  <w:r w:rsidRPr="00B96E07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 xml:space="preserve">head and neck area </w:t>
                  </w:r>
                  <w:r w:rsidR="00B96E07" w:rsidRPr="00B96E07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>in medical imaging studies</w:t>
                  </w:r>
                </w:p>
              </w:tc>
              <w:tc>
                <w:tcPr>
                  <w:tcW w:w="3492" w:type="dxa"/>
                  <w:vAlign w:val="center"/>
                </w:tcPr>
                <w:p w:rsidR="00634BC1" w:rsidRPr="00B96E07" w:rsidRDefault="00634BC1" w:rsidP="0075269F">
                  <w:pPr>
                    <w:jc w:val="center"/>
                    <w:rPr>
                      <w:rStyle w:val="Bodytext395pt"/>
                      <w:rFonts w:eastAsia="Arial Unicode MS"/>
                      <w:sz w:val="20"/>
                      <w:szCs w:val="20"/>
                    </w:rPr>
                  </w:pPr>
                  <w:r w:rsidRPr="00B96E07">
                    <w:rPr>
                      <w:rStyle w:val="Bodytext395pt"/>
                      <w:rFonts w:eastAsia="Arial Unicode MS"/>
                      <w:sz w:val="20"/>
                      <w:szCs w:val="20"/>
                    </w:rPr>
                    <w:t>5</w:t>
                  </w:r>
                </w:p>
              </w:tc>
            </w:tr>
            <w:tr w:rsidR="00634BC1" w:rsidRPr="0065302E" w:rsidTr="00B96E07">
              <w:tc>
                <w:tcPr>
                  <w:tcW w:w="706" w:type="dxa"/>
                  <w:tcBorders>
                    <w:left w:val="nil"/>
                  </w:tcBorders>
                </w:tcPr>
                <w:p w:rsidR="00634BC1" w:rsidRPr="00B96E07" w:rsidRDefault="00634BC1" w:rsidP="0075269F">
                  <w:pPr>
                    <w:rPr>
                      <w:rStyle w:val="Bodytext395pt"/>
                      <w:rFonts w:ascii="Arial" w:eastAsia="Arial Unicode MS" w:hAnsi="Arial" w:cs="Arial"/>
                      <w:i/>
                      <w:sz w:val="16"/>
                      <w:szCs w:val="16"/>
                    </w:rPr>
                  </w:pPr>
                  <w:r w:rsidRPr="00B96E07">
                    <w:rPr>
                      <w:rStyle w:val="Bodytext395pt"/>
                      <w:rFonts w:ascii="Arial" w:eastAsia="Arial Unicode MS" w:hAnsi="Arial" w:cs="Arial"/>
                      <w:i/>
                      <w:sz w:val="16"/>
                      <w:szCs w:val="16"/>
                    </w:rPr>
                    <w:t>W2</w:t>
                  </w:r>
                </w:p>
              </w:tc>
              <w:tc>
                <w:tcPr>
                  <w:tcW w:w="5875" w:type="dxa"/>
                  <w:vAlign w:val="center"/>
                </w:tcPr>
                <w:p w:rsidR="00B96E07" w:rsidRPr="00B96E07" w:rsidRDefault="008C7424" w:rsidP="0075269F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</w:pPr>
                  <w:r w:rsidRPr="00B96E07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>Radiologic anatomy of all organs in the thorax, abdomen and pelvis</w:t>
                  </w:r>
                  <w:r w:rsidR="00B96E07" w:rsidRPr="00B96E07">
                    <w:rPr>
                      <w:rFonts w:ascii="Times New Roman" w:hAnsi="Times New Roman" w:cs="Times New Roman"/>
                      <w:sz w:val="20"/>
                      <w:szCs w:val="20"/>
                      <w:lang w:val="en-GB"/>
                    </w:rPr>
                    <w:t xml:space="preserve"> area in medical imaging studies</w:t>
                  </w:r>
                </w:p>
              </w:tc>
              <w:tc>
                <w:tcPr>
                  <w:tcW w:w="3492" w:type="dxa"/>
                  <w:vAlign w:val="center"/>
                </w:tcPr>
                <w:p w:rsidR="00634BC1" w:rsidRPr="00B96E07" w:rsidRDefault="00634BC1" w:rsidP="0075269F">
                  <w:pPr>
                    <w:jc w:val="center"/>
                    <w:rPr>
                      <w:rStyle w:val="Bodytext395pt"/>
                      <w:rFonts w:eastAsia="Arial Unicode MS"/>
                      <w:sz w:val="20"/>
                      <w:szCs w:val="20"/>
                    </w:rPr>
                  </w:pPr>
                  <w:r w:rsidRPr="00B96E07">
                    <w:rPr>
                      <w:rStyle w:val="Bodytext395pt"/>
                      <w:rFonts w:eastAsia="Arial Unicode MS"/>
                      <w:sz w:val="20"/>
                      <w:szCs w:val="20"/>
                    </w:rPr>
                    <w:t>5</w:t>
                  </w:r>
                </w:p>
              </w:tc>
            </w:tr>
            <w:tr w:rsidR="00634BC1" w:rsidRPr="0065302E" w:rsidTr="00B96E07">
              <w:tc>
                <w:tcPr>
                  <w:tcW w:w="706" w:type="dxa"/>
                  <w:tcBorders>
                    <w:left w:val="nil"/>
                  </w:tcBorders>
                </w:tcPr>
                <w:p w:rsidR="00634BC1" w:rsidRPr="00B96E07" w:rsidRDefault="00634BC1" w:rsidP="0075269F">
                  <w:pPr>
                    <w:rPr>
                      <w:rStyle w:val="Bodytext395pt"/>
                      <w:rFonts w:ascii="Arial" w:eastAsia="Arial Unicode MS" w:hAnsi="Arial" w:cs="Arial"/>
                      <w:i/>
                      <w:sz w:val="16"/>
                      <w:szCs w:val="16"/>
                    </w:rPr>
                  </w:pPr>
                  <w:r w:rsidRPr="00B96E07">
                    <w:rPr>
                      <w:rStyle w:val="Bodytext395pt"/>
                      <w:rFonts w:ascii="Arial" w:eastAsia="Arial Unicode MS" w:hAnsi="Arial" w:cs="Arial"/>
                      <w:i/>
                      <w:sz w:val="16"/>
                      <w:szCs w:val="16"/>
                    </w:rPr>
                    <w:t>W3</w:t>
                  </w:r>
                </w:p>
              </w:tc>
              <w:tc>
                <w:tcPr>
                  <w:tcW w:w="5875" w:type="dxa"/>
                  <w:vAlign w:val="center"/>
                </w:tcPr>
                <w:p w:rsidR="00B96E07" w:rsidRPr="00B96E07" w:rsidRDefault="008C7424" w:rsidP="008C7424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96E07">
                    <w:rPr>
                      <w:rFonts w:ascii="Times New Roman" w:hAnsi="Times New Roman" w:cs="Times New Roman"/>
                      <w:sz w:val="20"/>
                      <w:szCs w:val="20"/>
                    </w:rPr>
                    <w:t>Radiologic anatomy of the upper and lower limb, and of the spine</w:t>
                  </w:r>
                  <w:r w:rsidR="00B96E07" w:rsidRPr="00B96E07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in medical imaging studies</w:t>
                  </w:r>
                </w:p>
              </w:tc>
              <w:tc>
                <w:tcPr>
                  <w:tcW w:w="3492" w:type="dxa"/>
                  <w:vAlign w:val="center"/>
                </w:tcPr>
                <w:p w:rsidR="00634BC1" w:rsidRPr="00B96E07" w:rsidRDefault="00634BC1" w:rsidP="0075269F">
                  <w:pPr>
                    <w:jc w:val="center"/>
                    <w:rPr>
                      <w:rStyle w:val="Bodytext395pt"/>
                      <w:rFonts w:eastAsia="Arial Unicode MS"/>
                      <w:sz w:val="20"/>
                      <w:szCs w:val="20"/>
                    </w:rPr>
                  </w:pPr>
                  <w:r w:rsidRPr="00B96E07">
                    <w:rPr>
                      <w:rStyle w:val="Bodytext395pt"/>
                      <w:rFonts w:eastAsia="Arial Unicode MS"/>
                      <w:sz w:val="20"/>
                      <w:szCs w:val="20"/>
                    </w:rPr>
                    <w:t>4</w:t>
                  </w:r>
                </w:p>
              </w:tc>
            </w:tr>
            <w:tr w:rsidR="00634BC1" w:rsidRPr="0065302E" w:rsidTr="00B96E07">
              <w:tc>
                <w:tcPr>
                  <w:tcW w:w="706" w:type="dxa"/>
                  <w:tcBorders>
                    <w:left w:val="nil"/>
                  </w:tcBorders>
                </w:tcPr>
                <w:p w:rsidR="00634BC1" w:rsidRPr="00B96E07" w:rsidRDefault="00634BC1" w:rsidP="0075269F">
                  <w:pPr>
                    <w:rPr>
                      <w:rStyle w:val="Bodytext395pt"/>
                      <w:rFonts w:ascii="Arial" w:eastAsia="Arial Unicode MS" w:hAnsi="Arial" w:cs="Arial"/>
                      <w:i/>
                      <w:sz w:val="16"/>
                      <w:szCs w:val="16"/>
                    </w:rPr>
                  </w:pPr>
                  <w:r w:rsidRPr="00B96E07">
                    <w:rPr>
                      <w:rStyle w:val="Bodytext395pt"/>
                      <w:rFonts w:ascii="Arial" w:eastAsia="Arial Unicode MS" w:hAnsi="Arial" w:cs="Arial"/>
                      <w:i/>
                      <w:sz w:val="16"/>
                      <w:szCs w:val="16"/>
                    </w:rPr>
                    <w:t>W4</w:t>
                  </w:r>
                </w:p>
              </w:tc>
              <w:tc>
                <w:tcPr>
                  <w:tcW w:w="5875" w:type="dxa"/>
                </w:tcPr>
                <w:p w:rsidR="00634BC1" w:rsidRPr="00B96E07" w:rsidRDefault="000962B5" w:rsidP="0075269F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96E07">
                    <w:rPr>
                      <w:rFonts w:ascii="Times New Roman" w:hAnsi="Times New Roman" w:cs="Times New Roman"/>
                      <w:sz w:val="20"/>
                      <w:szCs w:val="20"/>
                    </w:rPr>
                    <w:t>Passing out</w:t>
                  </w:r>
                </w:p>
              </w:tc>
              <w:tc>
                <w:tcPr>
                  <w:tcW w:w="3492" w:type="dxa"/>
                  <w:vAlign w:val="center"/>
                </w:tcPr>
                <w:p w:rsidR="00634BC1" w:rsidRPr="00B96E07" w:rsidRDefault="00634BC1" w:rsidP="0075269F">
                  <w:pPr>
                    <w:jc w:val="center"/>
                    <w:rPr>
                      <w:rStyle w:val="Bodytext395pt"/>
                      <w:rFonts w:eastAsia="Arial Unicode MS"/>
                      <w:sz w:val="20"/>
                      <w:szCs w:val="20"/>
                    </w:rPr>
                  </w:pPr>
                  <w:r w:rsidRPr="00B96E07">
                    <w:rPr>
                      <w:rStyle w:val="Bodytext395pt"/>
                      <w:rFonts w:eastAsia="Arial Unicode MS"/>
                      <w:sz w:val="20"/>
                      <w:szCs w:val="20"/>
                    </w:rPr>
                    <w:t>1</w:t>
                  </w:r>
                </w:p>
              </w:tc>
            </w:tr>
            <w:tr w:rsidR="00634BC1" w:rsidRPr="002E0DEF" w:rsidTr="00B96E07">
              <w:tc>
                <w:tcPr>
                  <w:tcW w:w="706" w:type="dxa"/>
                  <w:tcBorders>
                    <w:left w:val="nil"/>
                  </w:tcBorders>
                </w:tcPr>
                <w:p w:rsidR="00634BC1" w:rsidRPr="00B96E07" w:rsidRDefault="00634BC1" w:rsidP="0075269F">
                  <w:pPr>
                    <w:rPr>
                      <w:rStyle w:val="Bodytext395pt"/>
                      <w:rFonts w:ascii="Arial" w:eastAsia="Arial Unicode MS" w:hAnsi="Arial" w:cs="Arial"/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5875" w:type="dxa"/>
                </w:tcPr>
                <w:p w:rsidR="00634BC1" w:rsidRPr="00B96E07" w:rsidRDefault="000962B5" w:rsidP="0075269F">
                  <w:pPr>
                    <w:rPr>
                      <w:rStyle w:val="Bodytext395pt"/>
                      <w:rFonts w:eastAsia="Arial Unicode MS"/>
                      <w:b/>
                      <w:sz w:val="20"/>
                      <w:szCs w:val="20"/>
                    </w:rPr>
                  </w:pPr>
                  <w:r w:rsidRPr="00B96E07">
                    <w:rPr>
                      <w:rStyle w:val="Bodytext395pt"/>
                      <w:rFonts w:eastAsia="Arial Unicode MS"/>
                      <w:b/>
                      <w:sz w:val="20"/>
                      <w:szCs w:val="20"/>
                    </w:rPr>
                    <w:t>Total number of hours</w:t>
                  </w:r>
                </w:p>
              </w:tc>
              <w:tc>
                <w:tcPr>
                  <w:tcW w:w="3492" w:type="dxa"/>
                </w:tcPr>
                <w:p w:rsidR="00634BC1" w:rsidRPr="00B96E07" w:rsidRDefault="00634BC1" w:rsidP="0075269F">
                  <w:pPr>
                    <w:jc w:val="center"/>
                    <w:rPr>
                      <w:rStyle w:val="Bodytext395pt"/>
                      <w:rFonts w:eastAsia="Arial Unicode MS"/>
                      <w:b/>
                      <w:sz w:val="20"/>
                      <w:szCs w:val="20"/>
                    </w:rPr>
                  </w:pPr>
                  <w:r w:rsidRPr="00B96E07">
                    <w:rPr>
                      <w:rStyle w:val="Bodytext395pt"/>
                      <w:rFonts w:eastAsia="Arial Unicode MS"/>
                      <w:b/>
                      <w:sz w:val="20"/>
                      <w:szCs w:val="20"/>
                    </w:rPr>
                    <w:t>15</w:t>
                  </w:r>
                </w:p>
              </w:tc>
            </w:tr>
          </w:tbl>
          <w:p w:rsidR="00267012" w:rsidRPr="008753A5" w:rsidRDefault="00267012" w:rsidP="008753A5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GB" w:eastAsia="ar-SA"/>
              </w:rPr>
            </w:pPr>
          </w:p>
        </w:tc>
      </w:tr>
    </w:tbl>
    <w:p w:rsidR="00163446" w:rsidRDefault="00163446" w:rsidP="0026701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163446" w:rsidRDefault="00163446">
      <w:pP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br w:type="page"/>
      </w:r>
    </w:p>
    <w:p w:rsidR="00AE08AA" w:rsidRDefault="00AE08AA" w:rsidP="0026701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267012" w:rsidRPr="00267012" w:rsidRDefault="00AE08AA" w:rsidP="002670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ar-SA"/>
        </w:rPr>
      </w:pPr>
      <w:r w:rsidRPr="00AE08AA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4.3 </w:t>
      </w:r>
      <w:r w:rsidR="00163446" w:rsidRPr="00163446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Intended learning outcomes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145"/>
        <w:gridCol w:w="1842"/>
      </w:tblGrid>
      <w:tr w:rsidR="00267012" w:rsidRPr="00267012" w:rsidTr="006C022B">
        <w:trPr>
          <w:cantSplit/>
          <w:trHeight w:val="80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67012" w:rsidRPr="00267012" w:rsidRDefault="00267012" w:rsidP="00267012">
            <w:pPr>
              <w:spacing w:after="0" w:line="240" w:lineRule="auto"/>
              <w:ind w:left="113" w:right="113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 w:eastAsia="pl-PL"/>
              </w:rPr>
            </w:pPr>
            <w:r w:rsidRPr="00267012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 w:eastAsia="pl-PL"/>
              </w:rPr>
              <w:t>Code</w:t>
            </w:r>
          </w:p>
        </w:tc>
        <w:tc>
          <w:tcPr>
            <w:tcW w:w="7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12" w:rsidRPr="00267012" w:rsidRDefault="00267012" w:rsidP="0026701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 w:eastAsia="pl-PL"/>
              </w:rPr>
            </w:pPr>
            <w:r w:rsidRPr="00267012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 w:eastAsia="pl-PL"/>
              </w:rPr>
              <w:t>A student, who passed the course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12" w:rsidRPr="00267012" w:rsidRDefault="00267012" w:rsidP="0026701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 w:eastAsia="pl-PL"/>
              </w:rPr>
            </w:pPr>
            <w:r w:rsidRPr="00267012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 w:eastAsia="pl-PL"/>
              </w:rPr>
              <w:t xml:space="preserve">Relation to </w:t>
            </w:r>
            <w:r w:rsidR="00163446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 w:eastAsia="pl-PL"/>
              </w:rPr>
              <w:t>learning</w:t>
            </w:r>
          </w:p>
          <w:p w:rsidR="00267012" w:rsidRPr="00267012" w:rsidRDefault="00267012" w:rsidP="0026701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 w:eastAsia="pl-PL"/>
              </w:rPr>
            </w:pPr>
            <w:r w:rsidRPr="00267012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 w:eastAsia="pl-PL"/>
              </w:rPr>
              <w:t>outcomes</w:t>
            </w:r>
          </w:p>
        </w:tc>
      </w:tr>
      <w:tr w:rsidR="00267012" w:rsidRPr="00267012" w:rsidTr="00E653E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12" w:rsidRPr="00267012" w:rsidRDefault="00267012" w:rsidP="0026701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trike/>
                <w:sz w:val="18"/>
                <w:szCs w:val="18"/>
                <w:lang w:val="en-GB" w:eastAsia="pl-PL"/>
              </w:rPr>
            </w:pPr>
            <w:r w:rsidRPr="00267012">
              <w:rPr>
                <w:rFonts w:ascii="Times New Roman" w:eastAsia="Times New Roman" w:hAnsi="Times New Roman" w:cs="Times New Roman"/>
                <w:sz w:val="20"/>
                <w:szCs w:val="20"/>
                <w:lang w:val="en-GB" w:eastAsia="ar-SA"/>
              </w:rPr>
              <w:t xml:space="preserve">within the scope of  </w:t>
            </w:r>
            <w:r w:rsidRPr="00267012"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en-GB" w:eastAsia="ar-SA"/>
              </w:rPr>
              <w:t>knowledge</w:t>
            </w:r>
            <w:r w:rsidR="001D161E" w:rsidRPr="001D161E">
              <w:rPr>
                <w:rFonts w:ascii="Times New Roman" w:hAnsi="Times New Roman" w:cs="Times New Roman"/>
                <w:sz w:val="20"/>
              </w:rPr>
              <w:t>, the graduate knows and understands</w:t>
            </w:r>
            <w:r w:rsidRPr="001D161E">
              <w:rPr>
                <w:rFonts w:ascii="Times New Roman" w:hAnsi="Times New Roman" w:cs="Times New Roman"/>
                <w:sz w:val="20"/>
              </w:rPr>
              <w:t>:</w:t>
            </w:r>
          </w:p>
        </w:tc>
      </w:tr>
      <w:tr w:rsidR="00267012" w:rsidRPr="00267012" w:rsidTr="00E653E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12" w:rsidRPr="002909E1" w:rsidRDefault="00267012" w:rsidP="0026701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</w:pPr>
            <w:r w:rsidRPr="002909E1"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  <w:t>W01</w:t>
            </w:r>
          </w:p>
        </w:tc>
        <w:tc>
          <w:tcPr>
            <w:tcW w:w="7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12" w:rsidRPr="002909E1" w:rsidRDefault="00B502C7" w:rsidP="00267012">
            <w:pPr>
              <w:spacing w:after="0" w:line="240" w:lineRule="auto"/>
              <w:rPr>
                <w:rFonts w:ascii="Times New Roman" w:eastAsia="Arial Unicode MS" w:hAnsi="Times New Roman" w:cs="Times New Roman"/>
                <w:sz w:val="18"/>
                <w:szCs w:val="18"/>
                <w:lang w:val="en-GB" w:eastAsia="pl-PL"/>
              </w:rPr>
            </w:pPr>
            <w:r w:rsidRPr="002909E1">
              <w:rPr>
                <w:rFonts w:ascii="Times New Roman" w:eastAsia="Calibri" w:hAnsi="Times New Roman" w:cs="Times New Roman"/>
                <w:sz w:val="20"/>
                <w:szCs w:val="20"/>
              </w:rPr>
              <w:t>anatomical, histological and embryological terminology in Polish and English;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12" w:rsidRPr="002909E1" w:rsidRDefault="00B502C7" w:rsidP="000914A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pl-PL" w:eastAsia="pl-PL"/>
              </w:rPr>
            </w:pPr>
            <w:r w:rsidRPr="002909E1">
              <w:rPr>
                <w:rFonts w:ascii="Times New Roman" w:eastAsia="Arial Unicode MS" w:hAnsi="Times New Roman" w:cs="Times New Roman"/>
                <w:sz w:val="20"/>
                <w:szCs w:val="20"/>
                <w:lang w:val="pl-PL" w:eastAsia="pl-PL"/>
              </w:rPr>
              <w:t>A.W1.</w:t>
            </w:r>
          </w:p>
        </w:tc>
      </w:tr>
      <w:tr w:rsidR="00267012" w:rsidRPr="00267012" w:rsidTr="00E653E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12" w:rsidRPr="002909E1" w:rsidRDefault="00B502C7" w:rsidP="00B502C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</w:pPr>
            <w:r w:rsidRPr="002909E1"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  <w:t>W02</w:t>
            </w:r>
          </w:p>
        </w:tc>
        <w:tc>
          <w:tcPr>
            <w:tcW w:w="7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12" w:rsidRPr="002909E1" w:rsidRDefault="002909E1" w:rsidP="00267012">
            <w:pPr>
              <w:spacing w:after="0" w:line="240" w:lineRule="auto"/>
              <w:rPr>
                <w:rFonts w:ascii="Times New Roman" w:eastAsia="Arial Unicode MS" w:hAnsi="Times New Roman" w:cs="Times New Roman"/>
                <w:sz w:val="18"/>
                <w:szCs w:val="18"/>
                <w:lang w:val="en-GB" w:eastAsia="pl-PL"/>
              </w:rPr>
            </w:pPr>
            <w:r w:rsidRPr="002909E1">
              <w:rPr>
                <w:rFonts w:ascii="Times New Roman" w:hAnsi="Times New Roman" w:cs="Times New Roman"/>
                <w:sz w:val="20"/>
                <w:szCs w:val="20"/>
              </w:rPr>
              <w:t>human anatomy topographically (upper and lower limb, chest, abdomen, pelvis, back, neck and head) and functionally (respiratory system, digestive system, urogenital system, nervous system and sense organs, integumentary system);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12" w:rsidRPr="002909E1" w:rsidRDefault="00B502C7" w:rsidP="000914A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</w:pPr>
            <w:r w:rsidRPr="002909E1"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  <w:t>A.W2.</w:t>
            </w:r>
          </w:p>
        </w:tc>
      </w:tr>
      <w:tr w:rsidR="00B502C7" w:rsidRPr="00267012" w:rsidTr="00E653E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2C7" w:rsidRPr="002909E1" w:rsidRDefault="00B502C7" w:rsidP="0026701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</w:pPr>
            <w:r w:rsidRPr="002909E1"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  <w:t>W03</w:t>
            </w:r>
          </w:p>
        </w:tc>
        <w:tc>
          <w:tcPr>
            <w:tcW w:w="7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2C7" w:rsidRPr="002909E1" w:rsidRDefault="00B502C7" w:rsidP="0026701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909E1">
              <w:rPr>
                <w:rFonts w:ascii="Times New Roman" w:hAnsi="Times New Roman" w:cs="Times New Roman"/>
                <w:sz w:val="20"/>
                <w:szCs w:val="20"/>
              </w:rPr>
              <w:t>topographical relations between individual organs;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2C7" w:rsidRPr="002909E1" w:rsidRDefault="00B502C7" w:rsidP="000914A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</w:pPr>
            <w:r w:rsidRPr="002909E1"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  <w:t>A.W3.</w:t>
            </w:r>
          </w:p>
        </w:tc>
      </w:tr>
      <w:tr w:rsidR="00267012" w:rsidRPr="00267012" w:rsidTr="00E653E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12" w:rsidRPr="00267012" w:rsidRDefault="00267012" w:rsidP="0026701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trike/>
                <w:sz w:val="20"/>
                <w:szCs w:val="20"/>
                <w:lang w:val="en-GB" w:eastAsia="pl-PL"/>
              </w:rPr>
            </w:pPr>
            <w:r w:rsidRPr="00267012"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  <w:t xml:space="preserve">within the scope of  </w:t>
            </w:r>
            <w:r w:rsidRPr="00267012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 w:eastAsia="pl-PL"/>
              </w:rPr>
              <w:t>ABILITIES</w:t>
            </w:r>
            <w:r w:rsidR="001D161E" w:rsidRPr="001D161E"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  <w:t>, the graduate knows how to</w:t>
            </w:r>
            <w:r w:rsidRPr="001D161E"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  <w:t>:</w:t>
            </w:r>
          </w:p>
        </w:tc>
      </w:tr>
      <w:tr w:rsidR="00267012" w:rsidRPr="00267012" w:rsidTr="00E653E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12" w:rsidRPr="002909E1" w:rsidRDefault="00267012" w:rsidP="0026701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</w:pPr>
            <w:r w:rsidRPr="002909E1"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  <w:t>U01</w:t>
            </w:r>
          </w:p>
        </w:tc>
        <w:tc>
          <w:tcPr>
            <w:tcW w:w="7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12" w:rsidRPr="002909E1" w:rsidRDefault="001D161E" w:rsidP="00267012">
            <w:pPr>
              <w:spacing w:after="0" w:line="240" w:lineRule="auto"/>
              <w:rPr>
                <w:rFonts w:ascii="Times New Roman" w:eastAsia="Arial Unicode MS" w:hAnsi="Times New Roman" w:cs="Times New Roman"/>
                <w:sz w:val="18"/>
                <w:szCs w:val="18"/>
                <w:lang w:val="en-GB"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make</w:t>
            </w:r>
            <w:r w:rsidR="002909E1" w:rsidRPr="002909E1">
              <w:rPr>
                <w:rFonts w:ascii="Times New Roman" w:hAnsi="Times New Roman" w:cs="Times New Roman"/>
                <w:sz w:val="20"/>
                <w:szCs w:val="20"/>
              </w:rPr>
              <w:t xml:space="preserve"> conclusions as to the relationship between anatomical structures on the basis of </w:t>
            </w:r>
            <w:proofErr w:type="spellStart"/>
            <w:r w:rsidR="002909E1" w:rsidRPr="002909E1">
              <w:rPr>
                <w:rFonts w:ascii="Times New Roman" w:hAnsi="Times New Roman" w:cs="Times New Roman"/>
                <w:sz w:val="20"/>
                <w:szCs w:val="20"/>
              </w:rPr>
              <w:t>intravital</w:t>
            </w:r>
            <w:proofErr w:type="spellEnd"/>
            <w:r w:rsidR="002909E1" w:rsidRPr="002909E1">
              <w:rPr>
                <w:rFonts w:ascii="Times New Roman" w:hAnsi="Times New Roman" w:cs="Times New Roman"/>
                <w:sz w:val="20"/>
                <w:szCs w:val="20"/>
              </w:rPr>
              <w:t xml:space="preserve"> diagnostic tests, in particular in the field of radiology (plain images, tests using contrast agents, CT scans and magnetic resonance imaging);)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12" w:rsidRPr="002909E1" w:rsidRDefault="0014575C" w:rsidP="000914A7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</w:pPr>
            <w:r w:rsidRPr="002909E1"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  <w:t>A.U4.</w:t>
            </w:r>
          </w:p>
        </w:tc>
      </w:tr>
      <w:tr w:rsidR="00267012" w:rsidRPr="00267012" w:rsidTr="00E653E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12" w:rsidRPr="002909E1" w:rsidRDefault="0014575C" w:rsidP="0026701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</w:pPr>
            <w:r w:rsidRPr="002909E1"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  <w:t>U02</w:t>
            </w:r>
          </w:p>
        </w:tc>
        <w:tc>
          <w:tcPr>
            <w:tcW w:w="7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12" w:rsidRPr="002909E1" w:rsidRDefault="001D161E" w:rsidP="00267012">
            <w:pPr>
              <w:spacing w:after="0" w:line="240" w:lineRule="auto"/>
              <w:rPr>
                <w:rFonts w:ascii="Times New Roman" w:eastAsia="Arial Unicode MS" w:hAnsi="Times New Roman" w:cs="Times New Roman"/>
                <w:sz w:val="18"/>
                <w:szCs w:val="18"/>
                <w:lang w:val="en-GB"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use</w:t>
            </w:r>
            <w:r w:rsidR="0014575C" w:rsidRPr="002909E1">
              <w:rPr>
                <w:rFonts w:ascii="Times New Roman" w:hAnsi="Times New Roman" w:cs="Times New Roman"/>
                <w:sz w:val="20"/>
                <w:szCs w:val="20"/>
              </w:rPr>
              <w:t xml:space="preserve"> anatomical, histological and embryological terminology both in written and oral communication;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12" w:rsidRPr="002909E1" w:rsidRDefault="0014575C" w:rsidP="00BA29ED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</w:pPr>
            <w:r w:rsidRPr="002909E1"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  <w:t>A.U5.</w:t>
            </w:r>
          </w:p>
        </w:tc>
      </w:tr>
    </w:tbl>
    <w:p w:rsidR="00AE08AA" w:rsidRDefault="00AE08AA"/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64"/>
        <w:gridCol w:w="378"/>
        <w:gridCol w:w="378"/>
        <w:gridCol w:w="378"/>
        <w:gridCol w:w="378"/>
        <w:gridCol w:w="378"/>
        <w:gridCol w:w="378"/>
        <w:gridCol w:w="378"/>
        <w:gridCol w:w="378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45"/>
      </w:tblGrid>
      <w:tr w:rsidR="00267012" w:rsidRPr="00267012" w:rsidTr="00E653E4">
        <w:trPr>
          <w:trHeight w:val="284"/>
        </w:trPr>
        <w:tc>
          <w:tcPr>
            <w:tcW w:w="9781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12" w:rsidRPr="00267012" w:rsidRDefault="00267012" w:rsidP="00163446">
            <w:pPr>
              <w:numPr>
                <w:ilvl w:val="1"/>
                <w:numId w:val="2"/>
              </w:numPr>
              <w:tabs>
                <w:tab w:val="left" w:pos="426"/>
              </w:tabs>
              <w:spacing w:after="0" w:line="240" w:lineRule="auto"/>
              <w:ind w:left="426" w:hanging="426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 w:eastAsia="pl-PL"/>
              </w:rPr>
            </w:pPr>
            <w:r w:rsidRPr="00267012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 w:eastAsia="pl-PL"/>
              </w:rPr>
              <w:t>Methods of assessment of the intended</w:t>
            </w:r>
            <w:r w:rsidR="00163446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 w:eastAsia="pl-PL"/>
              </w:rPr>
              <w:t xml:space="preserve"> learning</w:t>
            </w:r>
            <w:r w:rsidRPr="00267012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 w:eastAsia="pl-PL"/>
              </w:rPr>
              <w:t xml:space="preserve"> outcomes</w:t>
            </w:r>
          </w:p>
        </w:tc>
      </w:tr>
      <w:tr w:rsidR="00267012" w:rsidRPr="00267012" w:rsidTr="00E653E4">
        <w:trPr>
          <w:trHeight w:val="284"/>
        </w:trPr>
        <w:tc>
          <w:tcPr>
            <w:tcW w:w="186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7012" w:rsidRPr="00267012" w:rsidRDefault="00267012" w:rsidP="0026701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 w:eastAsia="pl-PL"/>
              </w:rPr>
            </w:pPr>
            <w:r w:rsidRPr="00267012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 w:eastAsia="pl-PL"/>
              </w:rPr>
              <w:t xml:space="preserve">Teaching </w:t>
            </w:r>
          </w:p>
          <w:p w:rsidR="00267012" w:rsidRPr="00267012" w:rsidRDefault="00267012" w:rsidP="0026701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 w:eastAsia="pl-PL"/>
              </w:rPr>
            </w:pPr>
            <w:r w:rsidRPr="00267012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 w:eastAsia="pl-PL"/>
              </w:rPr>
              <w:t>outcomes</w:t>
            </w:r>
          </w:p>
          <w:p w:rsidR="00267012" w:rsidRPr="00267012" w:rsidRDefault="00267012" w:rsidP="0026701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</w:pPr>
            <w:r w:rsidRPr="00267012">
              <w:rPr>
                <w:rFonts w:ascii="Times New Roman" w:eastAsia="Arial Unicode MS" w:hAnsi="Times New Roman" w:cs="Times New Roman"/>
                <w:b/>
                <w:i/>
                <w:sz w:val="16"/>
                <w:szCs w:val="16"/>
                <w:lang w:val="en-GB" w:eastAsia="pl-PL"/>
              </w:rPr>
              <w:t>(code)</w:t>
            </w:r>
          </w:p>
        </w:tc>
        <w:tc>
          <w:tcPr>
            <w:tcW w:w="7917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12" w:rsidRPr="00267012" w:rsidRDefault="00267012" w:rsidP="0026701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</w:pPr>
            <w:r w:rsidRPr="00267012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 w:eastAsia="pl-PL"/>
              </w:rPr>
              <w:t>Method of assessment (+/-)</w:t>
            </w:r>
          </w:p>
        </w:tc>
      </w:tr>
      <w:tr w:rsidR="00267012" w:rsidRPr="00267012" w:rsidTr="00E653E4">
        <w:trPr>
          <w:trHeight w:val="284"/>
        </w:trPr>
        <w:tc>
          <w:tcPr>
            <w:tcW w:w="18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7012" w:rsidRPr="00267012" w:rsidRDefault="00267012" w:rsidP="00267012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67012" w:rsidRPr="00267012" w:rsidRDefault="00267012" w:rsidP="00267012">
            <w:pPr>
              <w:spacing w:after="0" w:line="240" w:lineRule="auto"/>
              <w:ind w:left="-113" w:right="-113"/>
              <w:jc w:val="center"/>
              <w:rPr>
                <w:rFonts w:ascii="Times New Roman" w:eastAsia="Arial Unicode MS" w:hAnsi="Times New Roman" w:cs="Times New Roman"/>
                <w:b/>
                <w:sz w:val="16"/>
                <w:szCs w:val="16"/>
                <w:lang w:val="en-GB" w:eastAsia="pl-PL"/>
              </w:rPr>
            </w:pPr>
            <w:r w:rsidRPr="00267012">
              <w:rPr>
                <w:rFonts w:ascii="Times New Roman" w:eastAsia="Arial Unicode MS" w:hAnsi="Times New Roman" w:cs="Times New Roman"/>
                <w:b/>
                <w:sz w:val="16"/>
                <w:szCs w:val="16"/>
                <w:lang w:val="en-GB" w:eastAsia="pl-PL"/>
              </w:rPr>
              <w:t>Exam oral/written*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67012" w:rsidRPr="00267012" w:rsidRDefault="00267012" w:rsidP="00267012">
            <w:pPr>
              <w:spacing w:after="0" w:line="240" w:lineRule="auto"/>
              <w:ind w:left="-57" w:right="-57"/>
              <w:jc w:val="center"/>
              <w:rPr>
                <w:rFonts w:ascii="Times New Roman" w:eastAsia="Arial Unicode MS" w:hAnsi="Times New Roman" w:cs="Times New Roman"/>
                <w:b/>
                <w:sz w:val="16"/>
                <w:szCs w:val="16"/>
                <w:lang w:val="en-GB" w:eastAsia="pl-PL"/>
              </w:rPr>
            </w:pPr>
            <w:r w:rsidRPr="00267012">
              <w:rPr>
                <w:rFonts w:ascii="Times New Roman" w:eastAsia="Arial Unicode MS" w:hAnsi="Times New Roman" w:cs="Times New Roman"/>
                <w:b/>
                <w:sz w:val="16"/>
                <w:szCs w:val="16"/>
                <w:lang w:val="en-GB" w:eastAsia="pl-PL"/>
              </w:rPr>
              <w:t>Test*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67012" w:rsidRPr="00267012" w:rsidRDefault="00267012" w:rsidP="0026701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16"/>
                <w:szCs w:val="16"/>
                <w:lang w:val="en-GB" w:eastAsia="pl-PL"/>
              </w:rPr>
            </w:pPr>
            <w:r w:rsidRPr="00267012">
              <w:rPr>
                <w:rFonts w:ascii="Times New Roman" w:eastAsia="Arial Unicode MS" w:hAnsi="Times New Roman" w:cs="Times New Roman"/>
                <w:b/>
                <w:sz w:val="16"/>
                <w:szCs w:val="16"/>
                <w:lang w:val="en-GB" w:eastAsia="pl-PL"/>
              </w:rPr>
              <w:t>Project*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67012" w:rsidRPr="00267012" w:rsidRDefault="00267012" w:rsidP="0026701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16"/>
                <w:szCs w:val="16"/>
                <w:lang w:val="en-GB" w:eastAsia="pl-PL"/>
              </w:rPr>
            </w:pPr>
            <w:r w:rsidRPr="00267012">
              <w:rPr>
                <w:rFonts w:ascii="Times New Roman" w:eastAsia="Arial Unicode MS" w:hAnsi="Times New Roman" w:cs="Times New Roman"/>
                <w:b/>
                <w:sz w:val="16"/>
                <w:szCs w:val="16"/>
                <w:lang w:val="en-GB" w:eastAsia="pl-PL"/>
              </w:rPr>
              <w:t xml:space="preserve">Effort </w:t>
            </w:r>
          </w:p>
          <w:p w:rsidR="00267012" w:rsidRPr="00267012" w:rsidRDefault="00267012" w:rsidP="0026701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16"/>
                <w:szCs w:val="16"/>
                <w:lang w:val="en-GB" w:eastAsia="pl-PL"/>
              </w:rPr>
            </w:pPr>
            <w:r w:rsidRPr="00267012">
              <w:rPr>
                <w:rFonts w:ascii="Times New Roman" w:eastAsia="Arial Unicode MS" w:hAnsi="Times New Roman" w:cs="Times New Roman"/>
                <w:b/>
                <w:sz w:val="16"/>
                <w:szCs w:val="16"/>
                <w:lang w:val="en-GB" w:eastAsia="pl-PL"/>
              </w:rPr>
              <w:t>in class</w:t>
            </w:r>
            <w:r w:rsidRPr="00267012">
              <w:rPr>
                <w:rFonts w:ascii="Times New Roman" w:eastAsia="Arial Unicode MS" w:hAnsi="Times New Roman" w:cs="Times New Roman"/>
                <w:b/>
                <w:spacing w:val="-2"/>
                <w:sz w:val="16"/>
                <w:szCs w:val="16"/>
                <w:lang w:val="en-GB" w:eastAsia="pl-PL"/>
              </w:rPr>
              <w:t>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67012" w:rsidRPr="00267012" w:rsidRDefault="00267012" w:rsidP="0026701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16"/>
                <w:szCs w:val="16"/>
                <w:lang w:val="en-GB" w:eastAsia="pl-PL"/>
              </w:rPr>
            </w:pPr>
            <w:r w:rsidRPr="00267012">
              <w:rPr>
                <w:rFonts w:ascii="Times New Roman" w:eastAsia="Arial Unicode MS" w:hAnsi="Times New Roman" w:cs="Times New Roman"/>
                <w:b/>
                <w:sz w:val="16"/>
                <w:szCs w:val="16"/>
                <w:lang w:val="en-GB" w:eastAsia="pl-PL"/>
              </w:rPr>
              <w:t>Self-study*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67012" w:rsidRPr="00267012" w:rsidRDefault="00267012" w:rsidP="0026701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16"/>
                <w:szCs w:val="16"/>
                <w:lang w:val="en-GB" w:eastAsia="pl-PL"/>
              </w:rPr>
            </w:pPr>
            <w:r w:rsidRPr="00267012">
              <w:rPr>
                <w:rFonts w:ascii="Times New Roman" w:eastAsia="Arial Unicode MS" w:hAnsi="Times New Roman" w:cs="Times New Roman"/>
                <w:b/>
                <w:sz w:val="16"/>
                <w:szCs w:val="16"/>
                <w:lang w:val="en-GB" w:eastAsia="pl-PL"/>
              </w:rPr>
              <w:t xml:space="preserve">Group work*           </w:t>
            </w:r>
          </w:p>
        </w:tc>
        <w:tc>
          <w:tcPr>
            <w:tcW w:w="1103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67012" w:rsidRPr="00C60042" w:rsidRDefault="00267012" w:rsidP="0026701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16"/>
                <w:szCs w:val="16"/>
                <w:lang w:val="en-GB" w:eastAsia="pl-PL"/>
              </w:rPr>
            </w:pPr>
            <w:r w:rsidRPr="00C60042">
              <w:rPr>
                <w:rFonts w:ascii="Times New Roman" w:eastAsia="Arial Unicode MS" w:hAnsi="Times New Roman" w:cs="Times New Roman"/>
                <w:b/>
                <w:sz w:val="16"/>
                <w:szCs w:val="16"/>
                <w:lang w:val="en-GB" w:eastAsia="pl-PL"/>
              </w:rPr>
              <w:t>Others*</w:t>
            </w:r>
          </w:p>
          <w:p w:rsidR="00C60042" w:rsidRPr="00C60042" w:rsidRDefault="00C60042" w:rsidP="0026701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16"/>
                <w:szCs w:val="16"/>
                <w:highlight w:val="yellow"/>
                <w:lang w:val="en-GB" w:eastAsia="pl-PL"/>
              </w:rPr>
            </w:pPr>
            <w:r w:rsidRPr="00AE08AA">
              <w:rPr>
                <w:rFonts w:ascii="Times New Roman" w:eastAsia="Arial Unicode MS" w:hAnsi="Times New Roman" w:cs="Times New Roman"/>
                <w:b/>
                <w:sz w:val="16"/>
                <w:szCs w:val="16"/>
                <w:lang w:val="en-GB" w:eastAsia="pl-PL"/>
              </w:rPr>
              <w:t>Final passing out</w:t>
            </w:r>
            <w:r w:rsidR="00F752B8" w:rsidRPr="00AE08AA">
              <w:rPr>
                <w:rFonts w:ascii="Times New Roman" w:eastAsia="Arial Unicode MS" w:hAnsi="Times New Roman" w:cs="Times New Roman"/>
                <w:b/>
                <w:sz w:val="16"/>
                <w:szCs w:val="16"/>
                <w:lang w:val="en-GB" w:eastAsia="pl-PL"/>
              </w:rPr>
              <w:t xml:space="preserve"> both of lectures and self-study subjects (written and practical parts)</w:t>
            </w:r>
            <w:r w:rsidRPr="00AE08AA">
              <w:rPr>
                <w:rFonts w:ascii="Times New Roman" w:eastAsia="Arial Unicode MS" w:hAnsi="Times New Roman" w:cs="Times New Roman"/>
                <w:b/>
                <w:sz w:val="16"/>
                <w:szCs w:val="16"/>
                <w:lang w:val="en-GB" w:eastAsia="pl-PL"/>
              </w:rPr>
              <w:t xml:space="preserve"> </w:t>
            </w:r>
          </w:p>
        </w:tc>
      </w:tr>
      <w:tr w:rsidR="00267012" w:rsidRPr="00267012" w:rsidTr="00E653E4">
        <w:trPr>
          <w:trHeight w:val="284"/>
        </w:trPr>
        <w:tc>
          <w:tcPr>
            <w:tcW w:w="18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7012" w:rsidRPr="00267012" w:rsidRDefault="00267012" w:rsidP="00267012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67012" w:rsidRPr="00267012" w:rsidRDefault="00267012" w:rsidP="0026701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16"/>
                <w:szCs w:val="16"/>
                <w:lang w:val="en-GB" w:eastAsia="pl-PL"/>
              </w:rPr>
            </w:pPr>
            <w:r w:rsidRPr="00267012">
              <w:rPr>
                <w:rFonts w:ascii="Times New Roman" w:eastAsia="Arial Unicode MS" w:hAnsi="Times New Roman" w:cs="Times New Roman"/>
                <w:b/>
                <w:i/>
                <w:sz w:val="16"/>
                <w:szCs w:val="16"/>
                <w:lang w:val="en-GB" w:eastAsia="pl-PL"/>
              </w:rPr>
              <w:t>Form of classes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267012" w:rsidRPr="00267012" w:rsidRDefault="00267012" w:rsidP="0026701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16"/>
                <w:szCs w:val="16"/>
                <w:lang w:val="en-GB" w:eastAsia="pl-PL"/>
              </w:rPr>
            </w:pPr>
            <w:r w:rsidRPr="00267012">
              <w:rPr>
                <w:rFonts w:ascii="Times New Roman" w:eastAsia="Arial Unicode MS" w:hAnsi="Times New Roman" w:cs="Times New Roman"/>
                <w:b/>
                <w:i/>
                <w:sz w:val="16"/>
                <w:szCs w:val="16"/>
                <w:lang w:val="en-GB" w:eastAsia="pl-PL"/>
              </w:rPr>
              <w:t>Form of classes</w:t>
            </w:r>
          </w:p>
        </w:tc>
        <w:tc>
          <w:tcPr>
            <w:tcW w:w="1135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67012" w:rsidRPr="00267012" w:rsidRDefault="00267012" w:rsidP="0026701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</w:pPr>
            <w:r w:rsidRPr="00267012">
              <w:rPr>
                <w:rFonts w:ascii="Times New Roman" w:eastAsia="Arial Unicode MS" w:hAnsi="Times New Roman" w:cs="Times New Roman"/>
                <w:b/>
                <w:i/>
                <w:sz w:val="16"/>
                <w:szCs w:val="16"/>
                <w:lang w:val="en-GB" w:eastAsia="pl-PL"/>
              </w:rPr>
              <w:t>Form of classes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267012" w:rsidRPr="00267012" w:rsidRDefault="00267012" w:rsidP="0026701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</w:pPr>
            <w:r w:rsidRPr="00267012">
              <w:rPr>
                <w:rFonts w:ascii="Times New Roman" w:eastAsia="Arial Unicode MS" w:hAnsi="Times New Roman" w:cs="Times New Roman"/>
                <w:b/>
                <w:i/>
                <w:sz w:val="16"/>
                <w:szCs w:val="16"/>
                <w:lang w:val="en-GB" w:eastAsia="pl-PL"/>
              </w:rPr>
              <w:t>Form of classes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67012" w:rsidRPr="00267012" w:rsidRDefault="00267012" w:rsidP="0026701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</w:pPr>
            <w:r w:rsidRPr="00267012">
              <w:rPr>
                <w:rFonts w:ascii="Times New Roman" w:eastAsia="Arial Unicode MS" w:hAnsi="Times New Roman" w:cs="Times New Roman"/>
                <w:b/>
                <w:i/>
                <w:sz w:val="16"/>
                <w:szCs w:val="16"/>
                <w:lang w:val="en-GB" w:eastAsia="pl-PL"/>
              </w:rPr>
              <w:t>Form of classes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267012" w:rsidRPr="00267012" w:rsidRDefault="00267012" w:rsidP="0026701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</w:pPr>
            <w:r w:rsidRPr="00267012">
              <w:rPr>
                <w:rFonts w:ascii="Times New Roman" w:eastAsia="Arial Unicode MS" w:hAnsi="Times New Roman" w:cs="Times New Roman"/>
                <w:b/>
                <w:i/>
                <w:sz w:val="16"/>
                <w:szCs w:val="16"/>
                <w:lang w:val="en-GB" w:eastAsia="pl-PL"/>
              </w:rPr>
              <w:t>Form of classes</w:t>
            </w:r>
          </w:p>
        </w:tc>
        <w:tc>
          <w:tcPr>
            <w:tcW w:w="1103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67012" w:rsidRPr="00267012" w:rsidRDefault="00267012" w:rsidP="0026701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</w:pPr>
            <w:r w:rsidRPr="00267012">
              <w:rPr>
                <w:rFonts w:ascii="Times New Roman" w:eastAsia="Arial Unicode MS" w:hAnsi="Times New Roman" w:cs="Times New Roman"/>
                <w:b/>
                <w:i/>
                <w:sz w:val="16"/>
                <w:szCs w:val="16"/>
                <w:lang w:val="en-GB" w:eastAsia="pl-PL"/>
              </w:rPr>
              <w:t>Form of classes</w:t>
            </w:r>
          </w:p>
        </w:tc>
      </w:tr>
      <w:tr w:rsidR="00267012" w:rsidRPr="00267012" w:rsidTr="00E653E4">
        <w:trPr>
          <w:trHeight w:val="284"/>
        </w:trPr>
        <w:tc>
          <w:tcPr>
            <w:tcW w:w="18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12" w:rsidRPr="00267012" w:rsidRDefault="00267012" w:rsidP="00267012">
            <w:pPr>
              <w:spacing w:after="0" w:line="240" w:lineRule="auto"/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en-GB" w:eastAsia="pl-PL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267012" w:rsidRPr="00267012" w:rsidRDefault="00267012" w:rsidP="0026701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en-GB" w:eastAsia="pl-PL"/>
              </w:rPr>
            </w:pPr>
            <w:r w:rsidRPr="00267012"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en-GB" w:eastAsia="pl-PL"/>
              </w:rPr>
              <w:t>L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267012" w:rsidRPr="00267012" w:rsidRDefault="00267012" w:rsidP="0026701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en-GB" w:eastAsia="pl-PL"/>
              </w:rPr>
            </w:pPr>
            <w:r w:rsidRPr="00267012"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en-GB" w:eastAsia="pl-PL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67012" w:rsidRPr="00267012" w:rsidRDefault="00267012" w:rsidP="0026701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en-GB" w:eastAsia="pl-PL"/>
              </w:rPr>
            </w:pPr>
            <w:r w:rsidRPr="00267012"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en-GB" w:eastAsia="pl-PL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267012" w:rsidRPr="00267012" w:rsidRDefault="00267012" w:rsidP="0026701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en-GB" w:eastAsia="pl-PL"/>
              </w:rPr>
            </w:pPr>
            <w:r w:rsidRPr="00267012"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en-GB" w:eastAsia="pl-PL"/>
              </w:rPr>
              <w:t>L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267012" w:rsidRPr="00267012" w:rsidRDefault="00267012" w:rsidP="0026701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en-GB" w:eastAsia="pl-PL"/>
              </w:rPr>
            </w:pPr>
            <w:r w:rsidRPr="00267012"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en-GB" w:eastAsia="pl-PL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67012" w:rsidRPr="00267012" w:rsidRDefault="00267012" w:rsidP="0026701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en-GB" w:eastAsia="pl-PL"/>
              </w:rPr>
            </w:pPr>
            <w:r w:rsidRPr="00267012"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en-GB" w:eastAsia="pl-PL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267012" w:rsidRPr="00267012" w:rsidRDefault="00267012" w:rsidP="0026701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en-GB" w:eastAsia="pl-PL"/>
              </w:rPr>
            </w:pPr>
            <w:r w:rsidRPr="00267012"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en-GB" w:eastAsia="pl-PL"/>
              </w:rPr>
              <w:t>L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267012" w:rsidRPr="00267012" w:rsidRDefault="00267012" w:rsidP="0026701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en-GB" w:eastAsia="pl-PL"/>
              </w:rPr>
            </w:pPr>
            <w:r w:rsidRPr="00267012"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en-GB" w:eastAsia="pl-PL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67012" w:rsidRPr="00267012" w:rsidRDefault="00267012" w:rsidP="0026701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en-GB" w:eastAsia="pl-PL"/>
              </w:rPr>
            </w:pPr>
            <w:r w:rsidRPr="00267012"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en-GB" w:eastAsia="pl-PL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267012" w:rsidRPr="00267012" w:rsidRDefault="00267012" w:rsidP="0026701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en-GB" w:eastAsia="pl-PL"/>
              </w:rPr>
            </w:pPr>
            <w:r w:rsidRPr="00267012"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en-GB" w:eastAsia="pl-PL"/>
              </w:rPr>
              <w:t>L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67012" w:rsidRPr="00267012" w:rsidRDefault="00267012" w:rsidP="0026701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en-GB" w:eastAsia="pl-PL"/>
              </w:rPr>
            </w:pPr>
            <w:r w:rsidRPr="00267012"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en-GB" w:eastAsia="pl-PL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67012" w:rsidRPr="00267012" w:rsidRDefault="00267012" w:rsidP="0026701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en-GB" w:eastAsia="pl-PL"/>
              </w:rPr>
            </w:pPr>
            <w:r w:rsidRPr="00267012"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en-GB" w:eastAsia="pl-PL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267012" w:rsidRPr="00267012" w:rsidRDefault="00267012" w:rsidP="0026701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en-GB" w:eastAsia="pl-PL"/>
              </w:rPr>
            </w:pPr>
            <w:r w:rsidRPr="00267012"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en-GB" w:eastAsia="pl-PL"/>
              </w:rPr>
              <w:t>L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67012" w:rsidRPr="00267012" w:rsidRDefault="00267012" w:rsidP="0026701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en-GB" w:eastAsia="pl-PL"/>
              </w:rPr>
            </w:pPr>
            <w:r w:rsidRPr="00267012"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en-GB" w:eastAsia="pl-PL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67012" w:rsidRPr="00267012" w:rsidRDefault="00267012" w:rsidP="0026701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en-GB" w:eastAsia="pl-PL"/>
              </w:rPr>
            </w:pPr>
            <w:r w:rsidRPr="00267012"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en-GB" w:eastAsia="pl-PL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267012" w:rsidRPr="00267012" w:rsidRDefault="00267012" w:rsidP="0026701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en-GB" w:eastAsia="pl-PL"/>
              </w:rPr>
            </w:pPr>
            <w:r w:rsidRPr="00267012"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en-GB" w:eastAsia="pl-PL"/>
              </w:rPr>
              <w:t>L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67012" w:rsidRPr="00267012" w:rsidRDefault="00267012" w:rsidP="0026701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en-GB" w:eastAsia="pl-PL"/>
              </w:rPr>
            </w:pPr>
            <w:r w:rsidRPr="00267012"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en-GB" w:eastAsia="pl-PL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67012" w:rsidRPr="00267012" w:rsidRDefault="00267012" w:rsidP="0026701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en-GB" w:eastAsia="pl-PL"/>
              </w:rPr>
            </w:pPr>
            <w:r w:rsidRPr="00267012"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en-GB" w:eastAsia="pl-PL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267012" w:rsidRPr="00267012" w:rsidRDefault="00267012" w:rsidP="0026701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en-GB" w:eastAsia="pl-PL"/>
              </w:rPr>
            </w:pPr>
            <w:r w:rsidRPr="00267012"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en-GB" w:eastAsia="pl-PL"/>
              </w:rPr>
              <w:t>L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67012" w:rsidRPr="00267012" w:rsidRDefault="00267012" w:rsidP="0026701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en-GB" w:eastAsia="pl-PL"/>
              </w:rPr>
            </w:pPr>
            <w:r w:rsidRPr="00267012"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en-GB" w:eastAsia="pl-PL"/>
              </w:rPr>
              <w:t>C</w:t>
            </w:r>
          </w:p>
        </w:tc>
        <w:tc>
          <w:tcPr>
            <w:tcW w:w="345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67012" w:rsidRPr="00267012" w:rsidRDefault="00267012" w:rsidP="0026701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en-GB" w:eastAsia="pl-PL"/>
              </w:rPr>
            </w:pPr>
            <w:r w:rsidRPr="00267012">
              <w:rPr>
                <w:rFonts w:ascii="Times New Roman" w:eastAsia="Arial Unicode MS" w:hAnsi="Times New Roman" w:cs="Times New Roman"/>
                <w:i/>
                <w:sz w:val="20"/>
                <w:szCs w:val="20"/>
                <w:lang w:val="en-GB" w:eastAsia="pl-PL"/>
              </w:rPr>
              <w:t>...</w:t>
            </w:r>
          </w:p>
        </w:tc>
      </w:tr>
      <w:tr w:rsidR="00267012" w:rsidRPr="00AE08AA" w:rsidTr="00E653E4">
        <w:trPr>
          <w:trHeight w:val="284"/>
        </w:trPr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12" w:rsidRPr="00AE08AA" w:rsidRDefault="00267012" w:rsidP="0026701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</w:pPr>
            <w:r w:rsidRPr="00AE08AA"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  <w:t>W01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267012" w:rsidRPr="00AE08AA" w:rsidRDefault="00F752B8" w:rsidP="0026701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  <w:r w:rsidRPr="00AE08AA"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  <w:t>-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267012" w:rsidRPr="00AE08AA" w:rsidRDefault="00F752B8" w:rsidP="0026701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  <w:r w:rsidRPr="00AE08AA"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  <w:t>-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67012" w:rsidRPr="00AE08AA" w:rsidRDefault="00F752B8" w:rsidP="0026701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  <w:r w:rsidRPr="00AE08AA"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  <w:t>-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267012" w:rsidRPr="00AE08AA" w:rsidRDefault="00F752B8" w:rsidP="0026701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  <w:r w:rsidRPr="00AE08AA"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  <w:t>-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267012" w:rsidRPr="00AE08AA" w:rsidRDefault="00F752B8" w:rsidP="0026701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  <w:r w:rsidRPr="00AE08AA"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  <w:t>-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12" w:rsidRPr="00AE08AA" w:rsidRDefault="00F752B8" w:rsidP="0026701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  <w:r w:rsidRPr="00AE08AA"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  <w:t>-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267012" w:rsidRPr="00AE08AA" w:rsidRDefault="00F752B8" w:rsidP="0026701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  <w:r w:rsidRPr="00AE08AA"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  <w:t>-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267012" w:rsidRPr="00AE08AA" w:rsidRDefault="00F752B8" w:rsidP="0026701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  <w:r w:rsidRPr="00AE08AA"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  <w:t>-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67012" w:rsidRPr="00AE08AA" w:rsidRDefault="00F752B8" w:rsidP="0026701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  <w:r w:rsidRPr="00AE08AA"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  <w:t>-</w:t>
            </w: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267012" w:rsidRPr="00AE08AA" w:rsidRDefault="00F752B8" w:rsidP="0026701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  <w:r w:rsidRPr="00AE08AA"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12" w:rsidRPr="00AE08AA" w:rsidRDefault="00F752B8" w:rsidP="0026701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  <w:r w:rsidRPr="00AE08AA"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  <w:t>-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12" w:rsidRPr="00AE08AA" w:rsidRDefault="00F752B8" w:rsidP="0026701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  <w:r w:rsidRPr="00AE08AA"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  <w:t>-</w:t>
            </w: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267012" w:rsidRPr="00AE08AA" w:rsidRDefault="00F752B8" w:rsidP="0026701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  <w:r w:rsidRPr="00AE08AA"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  <w:t>-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67012" w:rsidRPr="00AE08AA" w:rsidRDefault="00F752B8" w:rsidP="0026701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  <w:r w:rsidRPr="00AE08AA"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  <w:t>-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67012" w:rsidRPr="00AE08AA" w:rsidRDefault="00F752B8" w:rsidP="0026701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  <w:r w:rsidRPr="00AE08AA"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  <w:t>-</w:t>
            </w: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267012" w:rsidRPr="00AE08AA" w:rsidRDefault="00F752B8" w:rsidP="0026701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  <w:r w:rsidRPr="00AE08AA"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  <w:t>-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12" w:rsidRPr="00AE08AA" w:rsidRDefault="00F752B8" w:rsidP="0026701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  <w:r w:rsidRPr="00AE08AA"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  <w:t>-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12" w:rsidRPr="00AE08AA" w:rsidRDefault="00F752B8" w:rsidP="0026701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  <w:r w:rsidRPr="00AE08AA"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  <w:t>-</w:t>
            </w: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267012" w:rsidRPr="00AE08AA" w:rsidRDefault="00F752B8" w:rsidP="0026701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  <w:r w:rsidRPr="00AE08AA"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67012" w:rsidRPr="00AE08AA" w:rsidRDefault="00F752B8" w:rsidP="0026701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  <w:r w:rsidRPr="00AE08AA"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  <w:t>-</w:t>
            </w:r>
          </w:p>
        </w:tc>
        <w:tc>
          <w:tcPr>
            <w:tcW w:w="345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67012" w:rsidRPr="00AE08AA" w:rsidRDefault="00F752B8" w:rsidP="0026701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  <w:r w:rsidRPr="00AE08AA"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  <w:t>-</w:t>
            </w:r>
          </w:p>
        </w:tc>
      </w:tr>
      <w:tr w:rsidR="00267012" w:rsidRPr="00AE08AA" w:rsidTr="00E653E4">
        <w:trPr>
          <w:trHeight w:val="284"/>
        </w:trPr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12" w:rsidRPr="00AE08AA" w:rsidRDefault="00F752B8" w:rsidP="0026701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</w:pPr>
            <w:r w:rsidRPr="00AE08AA"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  <w:t>W02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267012" w:rsidRPr="00AE08AA" w:rsidRDefault="00F752B8" w:rsidP="0026701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  <w:r w:rsidRPr="00AE08AA"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  <w:t>-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267012" w:rsidRPr="00AE08AA" w:rsidRDefault="00F752B8" w:rsidP="0026701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  <w:r w:rsidRPr="00AE08AA"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  <w:t>-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67012" w:rsidRPr="00AE08AA" w:rsidRDefault="00F752B8" w:rsidP="0026701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  <w:r w:rsidRPr="00AE08AA"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  <w:t>-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267012" w:rsidRPr="00AE08AA" w:rsidRDefault="00F752B8" w:rsidP="0026701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  <w:r w:rsidRPr="00AE08AA"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  <w:t>-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267012" w:rsidRPr="00AE08AA" w:rsidRDefault="00F752B8" w:rsidP="0026701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  <w:r w:rsidRPr="00AE08AA"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  <w:t>-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12" w:rsidRPr="00AE08AA" w:rsidRDefault="00F752B8" w:rsidP="0026701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  <w:r w:rsidRPr="00AE08AA"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  <w:t>-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267012" w:rsidRPr="00AE08AA" w:rsidRDefault="00F752B8" w:rsidP="0026701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  <w:r w:rsidRPr="00AE08AA"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  <w:t>-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267012" w:rsidRPr="00AE08AA" w:rsidRDefault="00F752B8" w:rsidP="0026701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  <w:r w:rsidRPr="00AE08AA"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  <w:t>-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67012" w:rsidRPr="00AE08AA" w:rsidRDefault="00F752B8" w:rsidP="0026701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  <w:r w:rsidRPr="00AE08AA"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  <w:t>-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267012" w:rsidRPr="00AE08AA" w:rsidRDefault="00F752B8" w:rsidP="0026701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  <w:r w:rsidRPr="00AE08AA"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12" w:rsidRPr="00AE08AA" w:rsidRDefault="00F752B8" w:rsidP="0026701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  <w:r w:rsidRPr="00AE08AA"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  <w:t>-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12" w:rsidRPr="00AE08AA" w:rsidRDefault="00F752B8" w:rsidP="0026701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  <w:r w:rsidRPr="00AE08AA"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  <w:t>-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267012" w:rsidRPr="00AE08AA" w:rsidRDefault="00F752B8" w:rsidP="0026701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  <w:r w:rsidRPr="00AE08AA"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  <w:t>-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67012" w:rsidRPr="00AE08AA" w:rsidRDefault="00F752B8" w:rsidP="0026701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  <w:r w:rsidRPr="00AE08AA"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  <w:t>-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67012" w:rsidRPr="00AE08AA" w:rsidRDefault="00F752B8" w:rsidP="0026701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  <w:r w:rsidRPr="00AE08AA"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  <w:t>-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267012" w:rsidRPr="00AE08AA" w:rsidRDefault="00F752B8" w:rsidP="0026701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  <w:r w:rsidRPr="00AE08AA"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  <w:t>-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12" w:rsidRPr="00AE08AA" w:rsidRDefault="00F752B8" w:rsidP="0026701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  <w:r w:rsidRPr="00AE08AA"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  <w:t>-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12" w:rsidRPr="00AE08AA" w:rsidRDefault="00F752B8" w:rsidP="0026701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  <w:r w:rsidRPr="00AE08AA"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  <w:t>-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267012" w:rsidRPr="00AE08AA" w:rsidRDefault="00F752B8" w:rsidP="0026701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  <w:r w:rsidRPr="00AE08AA"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67012" w:rsidRPr="00AE08AA" w:rsidRDefault="00F752B8" w:rsidP="0026701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  <w:r w:rsidRPr="00AE08AA"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  <w:t>-</w:t>
            </w:r>
          </w:p>
        </w:tc>
        <w:tc>
          <w:tcPr>
            <w:tcW w:w="34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67012" w:rsidRPr="00AE08AA" w:rsidRDefault="00F752B8" w:rsidP="0026701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  <w:r w:rsidRPr="00AE08AA"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  <w:t>-</w:t>
            </w:r>
          </w:p>
        </w:tc>
      </w:tr>
      <w:tr w:rsidR="00F752B8" w:rsidRPr="00AE08AA" w:rsidTr="00F752B8">
        <w:trPr>
          <w:trHeight w:val="446"/>
        </w:trPr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2B8" w:rsidRPr="00AE08AA" w:rsidRDefault="00F752B8" w:rsidP="0026701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</w:pPr>
            <w:r w:rsidRPr="00AE08AA"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  <w:t>W03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F752B8" w:rsidRPr="00AE08AA" w:rsidRDefault="00F752B8" w:rsidP="0026701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  <w:r w:rsidRPr="00AE08AA"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  <w:t>-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F752B8" w:rsidRPr="00AE08AA" w:rsidRDefault="00F752B8" w:rsidP="0026701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  <w:r w:rsidRPr="00AE08AA"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  <w:t>-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752B8" w:rsidRPr="00AE08AA" w:rsidRDefault="00F752B8" w:rsidP="0026701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  <w:r w:rsidRPr="00AE08AA"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  <w:t>-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F752B8" w:rsidRPr="00AE08AA" w:rsidRDefault="00F752B8" w:rsidP="0026701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  <w:r w:rsidRPr="00AE08AA"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  <w:t>-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F752B8" w:rsidRPr="00AE08AA" w:rsidRDefault="00F752B8" w:rsidP="0026701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  <w:r w:rsidRPr="00AE08AA"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  <w:t>-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2B8" w:rsidRPr="00AE08AA" w:rsidRDefault="00F752B8" w:rsidP="0026701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  <w:r w:rsidRPr="00AE08AA"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  <w:t>-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F752B8" w:rsidRPr="00AE08AA" w:rsidRDefault="00F752B8" w:rsidP="0026701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  <w:r w:rsidRPr="00AE08AA"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  <w:t>-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F752B8" w:rsidRPr="00AE08AA" w:rsidRDefault="00F752B8" w:rsidP="0026701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  <w:r w:rsidRPr="00AE08AA"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  <w:t>-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752B8" w:rsidRPr="00AE08AA" w:rsidRDefault="00F752B8" w:rsidP="0026701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  <w:r w:rsidRPr="00AE08AA"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  <w:t>-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F752B8" w:rsidRPr="00AE08AA" w:rsidRDefault="00F752B8" w:rsidP="0026701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  <w:r w:rsidRPr="00AE08AA"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2B8" w:rsidRPr="00AE08AA" w:rsidRDefault="00F752B8" w:rsidP="0026701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  <w:r w:rsidRPr="00AE08AA"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  <w:t>-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2B8" w:rsidRPr="00AE08AA" w:rsidRDefault="00F752B8" w:rsidP="0026701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  <w:r w:rsidRPr="00AE08AA"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  <w:t>-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F752B8" w:rsidRPr="00AE08AA" w:rsidRDefault="00F752B8" w:rsidP="0026701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  <w:r w:rsidRPr="00AE08AA"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  <w:t>-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752B8" w:rsidRPr="00AE08AA" w:rsidRDefault="00F752B8" w:rsidP="0026701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  <w:r w:rsidRPr="00AE08AA"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  <w:t>-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752B8" w:rsidRPr="00AE08AA" w:rsidRDefault="00F752B8" w:rsidP="0026701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  <w:r w:rsidRPr="00AE08AA"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  <w:t>-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F752B8" w:rsidRPr="00AE08AA" w:rsidRDefault="00F752B8" w:rsidP="0026701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  <w:r w:rsidRPr="00AE08AA"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  <w:t>-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2B8" w:rsidRPr="00AE08AA" w:rsidRDefault="00F752B8" w:rsidP="0026701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  <w:r w:rsidRPr="00AE08AA"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  <w:t>-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2B8" w:rsidRPr="00AE08AA" w:rsidRDefault="00F752B8" w:rsidP="0026701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  <w:r w:rsidRPr="00AE08AA"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  <w:t>-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F752B8" w:rsidRPr="00AE08AA" w:rsidRDefault="00F752B8" w:rsidP="0026701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  <w:r w:rsidRPr="00AE08AA"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752B8" w:rsidRPr="00AE08AA" w:rsidRDefault="00F752B8" w:rsidP="0026701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  <w:r w:rsidRPr="00AE08AA"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  <w:t>-</w:t>
            </w:r>
          </w:p>
        </w:tc>
        <w:tc>
          <w:tcPr>
            <w:tcW w:w="34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F752B8" w:rsidRPr="00AE08AA" w:rsidRDefault="00F752B8" w:rsidP="0026701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  <w:r w:rsidRPr="00AE08AA"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  <w:t>-</w:t>
            </w:r>
          </w:p>
        </w:tc>
      </w:tr>
      <w:tr w:rsidR="00267012" w:rsidRPr="00AE08AA" w:rsidTr="00E653E4">
        <w:trPr>
          <w:trHeight w:val="284"/>
        </w:trPr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12" w:rsidRPr="00AE08AA" w:rsidRDefault="00267012" w:rsidP="0026701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</w:pPr>
            <w:r w:rsidRPr="00AE08AA"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  <w:t>U01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267012" w:rsidRPr="00AE08AA" w:rsidRDefault="00F752B8" w:rsidP="0026701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  <w:r w:rsidRPr="00AE08AA"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  <w:t>-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267012" w:rsidRPr="00AE08AA" w:rsidRDefault="00F752B8" w:rsidP="0026701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  <w:r w:rsidRPr="00AE08AA"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  <w:t>-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67012" w:rsidRPr="00AE08AA" w:rsidRDefault="00F752B8" w:rsidP="0026701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  <w:r w:rsidRPr="00AE08AA"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  <w:t>-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267012" w:rsidRPr="00AE08AA" w:rsidRDefault="00F752B8" w:rsidP="0026701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  <w:r w:rsidRPr="00AE08AA"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  <w:t>-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267012" w:rsidRPr="00AE08AA" w:rsidRDefault="00F752B8" w:rsidP="0026701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  <w:r w:rsidRPr="00AE08AA"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  <w:t>-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12" w:rsidRPr="00AE08AA" w:rsidRDefault="00F752B8" w:rsidP="0026701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  <w:r w:rsidRPr="00AE08AA"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  <w:t>-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267012" w:rsidRPr="00AE08AA" w:rsidRDefault="00F752B8" w:rsidP="0026701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  <w:r w:rsidRPr="00AE08AA"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  <w:t>-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267012" w:rsidRPr="00AE08AA" w:rsidRDefault="00F752B8" w:rsidP="0026701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  <w:r w:rsidRPr="00AE08AA"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  <w:t>-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67012" w:rsidRPr="00AE08AA" w:rsidRDefault="00F752B8" w:rsidP="0026701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  <w:r w:rsidRPr="00AE08AA"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  <w:t>-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267012" w:rsidRPr="00AE08AA" w:rsidRDefault="00F752B8" w:rsidP="0026701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  <w:r w:rsidRPr="00AE08AA"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12" w:rsidRPr="00AE08AA" w:rsidRDefault="00F752B8" w:rsidP="0026701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  <w:r w:rsidRPr="00AE08AA"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  <w:t>-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12" w:rsidRPr="00AE08AA" w:rsidRDefault="00F752B8" w:rsidP="0026701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  <w:r w:rsidRPr="00AE08AA"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  <w:t>-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267012" w:rsidRPr="00AE08AA" w:rsidRDefault="00F752B8" w:rsidP="0026701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  <w:r w:rsidRPr="00AE08AA"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  <w:t>-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67012" w:rsidRPr="00AE08AA" w:rsidRDefault="00F752B8" w:rsidP="0026701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  <w:r w:rsidRPr="00AE08AA"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  <w:t>-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67012" w:rsidRPr="00AE08AA" w:rsidRDefault="00F752B8" w:rsidP="0026701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  <w:r w:rsidRPr="00AE08AA"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  <w:t>-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267012" w:rsidRPr="00AE08AA" w:rsidRDefault="00F752B8" w:rsidP="0026701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  <w:r w:rsidRPr="00AE08AA"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  <w:t>-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12" w:rsidRPr="00AE08AA" w:rsidRDefault="00F752B8" w:rsidP="0026701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  <w:r w:rsidRPr="00AE08AA"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  <w:t>-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12" w:rsidRPr="00AE08AA" w:rsidRDefault="00F752B8" w:rsidP="0026701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  <w:r w:rsidRPr="00AE08AA"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  <w:t>-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267012" w:rsidRPr="00AE08AA" w:rsidRDefault="00F752B8" w:rsidP="0026701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  <w:r w:rsidRPr="00AE08AA"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67012" w:rsidRPr="00AE08AA" w:rsidRDefault="00F752B8" w:rsidP="0026701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  <w:r w:rsidRPr="00AE08AA"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  <w:t>-</w:t>
            </w:r>
          </w:p>
        </w:tc>
        <w:tc>
          <w:tcPr>
            <w:tcW w:w="34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67012" w:rsidRPr="00AE08AA" w:rsidRDefault="00F752B8" w:rsidP="0026701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  <w:r w:rsidRPr="00AE08AA"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  <w:t>-</w:t>
            </w:r>
          </w:p>
        </w:tc>
      </w:tr>
      <w:tr w:rsidR="00267012" w:rsidRPr="00AE08AA" w:rsidTr="00E653E4">
        <w:trPr>
          <w:trHeight w:val="284"/>
        </w:trPr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12" w:rsidRPr="00AE08AA" w:rsidRDefault="00F752B8" w:rsidP="00F752B8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</w:pPr>
            <w:r w:rsidRPr="00AE08AA"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  <w:t>U02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267012" w:rsidRPr="00AE08AA" w:rsidRDefault="00F752B8" w:rsidP="0026701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  <w:r w:rsidRPr="00AE08AA"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  <w:t>-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267012" w:rsidRPr="00AE08AA" w:rsidRDefault="00F752B8" w:rsidP="0026701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  <w:r w:rsidRPr="00AE08AA"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  <w:t>-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67012" w:rsidRPr="00AE08AA" w:rsidRDefault="00F752B8" w:rsidP="0026701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  <w:r w:rsidRPr="00AE08AA"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  <w:t>-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267012" w:rsidRPr="00AE08AA" w:rsidRDefault="00F752B8" w:rsidP="0026701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  <w:r w:rsidRPr="00AE08AA"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  <w:t>-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267012" w:rsidRPr="00AE08AA" w:rsidRDefault="00F752B8" w:rsidP="0026701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  <w:r w:rsidRPr="00AE08AA"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  <w:t>-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12" w:rsidRPr="00AE08AA" w:rsidRDefault="00F752B8" w:rsidP="0026701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  <w:r w:rsidRPr="00AE08AA"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  <w:t>-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267012" w:rsidRPr="00AE08AA" w:rsidRDefault="00F752B8" w:rsidP="0026701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  <w:r w:rsidRPr="00AE08AA"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  <w:t>-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267012" w:rsidRPr="00AE08AA" w:rsidRDefault="00F752B8" w:rsidP="0026701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  <w:r w:rsidRPr="00AE08AA"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  <w:t>-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67012" w:rsidRPr="00AE08AA" w:rsidRDefault="00F752B8" w:rsidP="0026701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  <w:r w:rsidRPr="00AE08AA"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  <w:t>-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267012" w:rsidRPr="00AE08AA" w:rsidRDefault="00F752B8" w:rsidP="0026701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  <w:r w:rsidRPr="00AE08AA"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12" w:rsidRPr="00AE08AA" w:rsidRDefault="00F752B8" w:rsidP="0026701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  <w:r w:rsidRPr="00AE08AA"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  <w:t>-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12" w:rsidRPr="00AE08AA" w:rsidRDefault="00F752B8" w:rsidP="0026701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  <w:r w:rsidRPr="00AE08AA"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  <w:t>-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267012" w:rsidRPr="00AE08AA" w:rsidRDefault="00F752B8" w:rsidP="0026701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  <w:r w:rsidRPr="00AE08AA"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  <w:t>-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67012" w:rsidRPr="00AE08AA" w:rsidRDefault="00F752B8" w:rsidP="0026701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  <w:r w:rsidRPr="00AE08AA"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  <w:t>-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67012" w:rsidRPr="00AE08AA" w:rsidRDefault="00F752B8" w:rsidP="0026701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  <w:r w:rsidRPr="00AE08AA"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  <w:t>-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267012" w:rsidRPr="00AE08AA" w:rsidRDefault="00F752B8" w:rsidP="0026701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  <w:r w:rsidRPr="00AE08AA"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  <w:t>-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12" w:rsidRPr="00AE08AA" w:rsidRDefault="00F752B8" w:rsidP="0026701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  <w:r w:rsidRPr="00AE08AA"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  <w:t>-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12" w:rsidRPr="00AE08AA" w:rsidRDefault="00F752B8" w:rsidP="0026701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  <w:r w:rsidRPr="00AE08AA"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  <w:t>-</w:t>
            </w: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267012" w:rsidRPr="00AE08AA" w:rsidRDefault="00F752B8" w:rsidP="0026701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  <w:r w:rsidRPr="00AE08AA"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67012" w:rsidRPr="00AE08AA" w:rsidRDefault="00F752B8" w:rsidP="0026701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  <w:r w:rsidRPr="00AE08AA"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  <w:t>-</w:t>
            </w:r>
          </w:p>
        </w:tc>
        <w:tc>
          <w:tcPr>
            <w:tcW w:w="34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267012" w:rsidRPr="00AE08AA" w:rsidRDefault="00F752B8" w:rsidP="0026701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</w:pPr>
            <w:r w:rsidRPr="00AE08AA">
              <w:rPr>
                <w:rFonts w:ascii="Times New Roman" w:eastAsia="Arial Unicode MS" w:hAnsi="Times New Roman" w:cs="Times New Roman"/>
                <w:b/>
                <w:i/>
                <w:sz w:val="20"/>
                <w:szCs w:val="20"/>
                <w:lang w:val="en-GB" w:eastAsia="pl-PL"/>
              </w:rPr>
              <w:t>-</w:t>
            </w:r>
          </w:p>
        </w:tc>
      </w:tr>
    </w:tbl>
    <w:p w:rsidR="00267012" w:rsidRPr="00267012" w:rsidRDefault="00267012" w:rsidP="00267012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18"/>
          <w:szCs w:val="18"/>
          <w:lang w:val="en-GB" w:eastAsia="ar-SA"/>
        </w:rPr>
      </w:pPr>
      <w:r w:rsidRPr="00AE08AA">
        <w:rPr>
          <w:rFonts w:ascii="Times New Roman" w:eastAsia="Times New Roman" w:hAnsi="Times New Roman" w:cs="Times New Roman"/>
          <w:b/>
          <w:i/>
          <w:sz w:val="18"/>
          <w:szCs w:val="18"/>
          <w:lang w:val="en-GB" w:eastAsia="ar-SA"/>
        </w:rPr>
        <w:t>*delete as appropriate</w:t>
      </w:r>
    </w:p>
    <w:p w:rsidR="00267012" w:rsidRDefault="00267012" w:rsidP="002670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ar-SA"/>
        </w:rPr>
      </w:pPr>
    </w:p>
    <w:p w:rsidR="006C022B" w:rsidRDefault="006C022B" w:rsidP="002670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ar-SA"/>
        </w:rPr>
      </w:pPr>
    </w:p>
    <w:p w:rsidR="006C022B" w:rsidRDefault="006C022B" w:rsidP="002670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ar-SA"/>
        </w:rPr>
      </w:pPr>
    </w:p>
    <w:p w:rsidR="006C022B" w:rsidRDefault="006C022B" w:rsidP="002670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ar-SA"/>
        </w:rPr>
      </w:pPr>
    </w:p>
    <w:p w:rsidR="006C022B" w:rsidRDefault="006C022B" w:rsidP="002670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ar-SA"/>
        </w:rPr>
      </w:pPr>
    </w:p>
    <w:p w:rsidR="006C022B" w:rsidRDefault="006C022B" w:rsidP="002670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ar-SA"/>
        </w:rPr>
      </w:pPr>
    </w:p>
    <w:p w:rsidR="006C022B" w:rsidRDefault="006C022B" w:rsidP="002670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ar-SA"/>
        </w:rPr>
      </w:pPr>
    </w:p>
    <w:p w:rsidR="006C022B" w:rsidRDefault="006C022B" w:rsidP="002670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ar-SA"/>
        </w:rPr>
      </w:pPr>
    </w:p>
    <w:p w:rsidR="006C022B" w:rsidRDefault="006C022B" w:rsidP="002670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ar-SA"/>
        </w:rPr>
      </w:pPr>
    </w:p>
    <w:p w:rsidR="006C022B" w:rsidRPr="00267012" w:rsidRDefault="006C022B" w:rsidP="002670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ar-SA"/>
        </w:rPr>
      </w:pP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4"/>
        <w:gridCol w:w="720"/>
        <w:gridCol w:w="8197"/>
      </w:tblGrid>
      <w:tr w:rsidR="00267012" w:rsidRPr="00267012" w:rsidTr="00E653E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12" w:rsidRPr="00267012" w:rsidRDefault="00267012" w:rsidP="00163446">
            <w:pPr>
              <w:numPr>
                <w:ilvl w:val="1"/>
                <w:numId w:val="3"/>
              </w:numPr>
              <w:spacing w:after="0" w:line="240" w:lineRule="auto"/>
              <w:ind w:left="426" w:hanging="426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 w:eastAsia="pl-PL"/>
              </w:rPr>
            </w:pPr>
            <w:r w:rsidRPr="00267012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 w:eastAsia="pl-PL"/>
              </w:rPr>
              <w:lastRenderedPageBreak/>
              <w:t xml:space="preserve">Criteria of assessment of the intended </w:t>
            </w:r>
            <w:r w:rsidR="00163446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 w:eastAsia="pl-PL"/>
              </w:rPr>
              <w:t>learning</w:t>
            </w:r>
            <w:r w:rsidRPr="00267012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 w:eastAsia="pl-PL"/>
              </w:rPr>
              <w:t xml:space="preserve"> outcomes</w:t>
            </w:r>
          </w:p>
        </w:tc>
      </w:tr>
      <w:tr w:rsidR="00267012" w:rsidRPr="00267012" w:rsidTr="00E653E4">
        <w:trPr>
          <w:trHeight w:val="284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12" w:rsidRPr="00267012" w:rsidRDefault="00267012" w:rsidP="0026701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 w:eastAsia="pl-PL"/>
              </w:rPr>
            </w:pPr>
            <w:r w:rsidRPr="00267012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 w:eastAsia="pl-PL"/>
              </w:rPr>
              <w:t>Form of classes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012" w:rsidRPr="00267012" w:rsidRDefault="00267012" w:rsidP="0026701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 w:eastAsia="pl-PL"/>
              </w:rPr>
            </w:pPr>
            <w:r w:rsidRPr="00267012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 w:eastAsia="pl-PL"/>
              </w:rPr>
              <w:t>Grade</w:t>
            </w:r>
          </w:p>
        </w:tc>
        <w:tc>
          <w:tcPr>
            <w:tcW w:w="8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7012" w:rsidRPr="00267012" w:rsidRDefault="00267012" w:rsidP="0026701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 w:eastAsia="pl-PL"/>
              </w:rPr>
            </w:pPr>
            <w:r w:rsidRPr="00267012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 w:eastAsia="pl-PL"/>
              </w:rPr>
              <w:t>Criterion of assessment</w:t>
            </w:r>
          </w:p>
        </w:tc>
      </w:tr>
      <w:tr w:rsidR="00267012" w:rsidRPr="00753749" w:rsidTr="00E653E4">
        <w:trPr>
          <w:cantSplit/>
          <w:trHeight w:val="255"/>
        </w:trPr>
        <w:tc>
          <w:tcPr>
            <w:tcW w:w="8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267012" w:rsidRPr="00267012" w:rsidRDefault="00267012" w:rsidP="00267012">
            <w:pPr>
              <w:spacing w:after="0" w:line="240" w:lineRule="auto"/>
              <w:ind w:left="113" w:right="113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 w:eastAsia="pl-PL"/>
              </w:rPr>
            </w:pPr>
            <w:r w:rsidRPr="00267012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 w:eastAsia="pl-PL"/>
              </w:rPr>
              <w:t xml:space="preserve"> lecture (L)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12" w:rsidRPr="00267012" w:rsidRDefault="00267012" w:rsidP="0026701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 w:eastAsia="pl-PL"/>
              </w:rPr>
            </w:pPr>
            <w:r w:rsidRPr="00267012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 w:eastAsia="pl-PL"/>
              </w:rPr>
              <w:t>3</w:t>
            </w:r>
          </w:p>
        </w:tc>
        <w:tc>
          <w:tcPr>
            <w:tcW w:w="8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012" w:rsidRPr="005560E9" w:rsidRDefault="00753749" w:rsidP="00753749">
            <w:pPr>
              <w:spacing w:after="0" w:line="240" w:lineRule="auto"/>
              <w:rPr>
                <w:rFonts w:ascii="Times New Roman" w:eastAsia="Arial Unicode MS" w:hAnsi="Times New Roman" w:cs="Times New Roman"/>
                <w:sz w:val="18"/>
                <w:szCs w:val="18"/>
                <w:highlight w:val="yellow"/>
                <w:lang w:val="en-GB" w:eastAsia="pl-PL"/>
              </w:rPr>
            </w:pPr>
            <w:r w:rsidRPr="00AE08AA">
              <w:rPr>
                <w:rFonts w:ascii="Times New Roman" w:eastAsia="Arial Unicode MS" w:hAnsi="Times New Roman" w:cs="Times New Roman"/>
                <w:sz w:val="18"/>
                <w:szCs w:val="18"/>
                <w:lang w:val="en-GB" w:eastAsia="pl-PL"/>
              </w:rPr>
              <w:t>Student  mastered knowledge and skills specified in 4.3 sufficiently – obtained 61-68% of possible points</w:t>
            </w:r>
          </w:p>
        </w:tc>
      </w:tr>
      <w:tr w:rsidR="00267012" w:rsidRPr="00267012" w:rsidTr="00E653E4">
        <w:trPr>
          <w:trHeight w:val="255"/>
        </w:trPr>
        <w:tc>
          <w:tcPr>
            <w:tcW w:w="8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7012" w:rsidRPr="00267012" w:rsidRDefault="00267012" w:rsidP="00267012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12" w:rsidRPr="00267012" w:rsidRDefault="00267012" w:rsidP="0026701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</w:pPr>
            <w:r w:rsidRPr="00267012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 w:eastAsia="pl-PL"/>
              </w:rPr>
              <w:t>3,5</w:t>
            </w:r>
          </w:p>
        </w:tc>
        <w:tc>
          <w:tcPr>
            <w:tcW w:w="8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012" w:rsidRPr="005560E9" w:rsidRDefault="00753749" w:rsidP="005560E9">
            <w:pPr>
              <w:spacing w:after="0" w:line="240" w:lineRule="auto"/>
              <w:rPr>
                <w:rFonts w:ascii="Times New Roman" w:eastAsia="Arial Unicode MS" w:hAnsi="Times New Roman" w:cs="Times New Roman"/>
                <w:sz w:val="18"/>
                <w:szCs w:val="18"/>
                <w:highlight w:val="yellow"/>
                <w:lang w:val="en-GB" w:eastAsia="pl-PL"/>
              </w:rPr>
            </w:pPr>
            <w:r w:rsidRPr="00AE08AA">
              <w:rPr>
                <w:rFonts w:ascii="Times New Roman" w:eastAsia="Arial Unicode MS" w:hAnsi="Times New Roman" w:cs="Times New Roman"/>
                <w:sz w:val="18"/>
                <w:szCs w:val="18"/>
                <w:lang w:val="en-GB" w:eastAsia="pl-PL"/>
              </w:rPr>
              <w:t xml:space="preserve">Student  mastered knowledge and skills specified in 4.3 </w:t>
            </w:r>
            <w:r w:rsidR="005560E9" w:rsidRPr="00AE08AA">
              <w:rPr>
                <w:rFonts w:ascii="Times New Roman" w:eastAsia="Arial Unicode MS" w:hAnsi="Times New Roman" w:cs="Times New Roman"/>
                <w:sz w:val="18"/>
                <w:szCs w:val="18"/>
                <w:lang w:val="en-GB" w:eastAsia="pl-PL"/>
              </w:rPr>
              <w:t>fairly good</w:t>
            </w:r>
            <w:r w:rsidRPr="00AE08AA">
              <w:rPr>
                <w:rFonts w:ascii="Times New Roman" w:eastAsia="Arial Unicode MS" w:hAnsi="Times New Roman" w:cs="Times New Roman"/>
                <w:sz w:val="18"/>
                <w:szCs w:val="18"/>
                <w:lang w:val="en-GB" w:eastAsia="pl-PL"/>
              </w:rPr>
              <w:t xml:space="preserve"> – obtained </w:t>
            </w:r>
            <w:r w:rsidR="005560E9" w:rsidRPr="00AE08AA">
              <w:rPr>
                <w:rFonts w:ascii="Times New Roman" w:eastAsia="Arial Unicode MS" w:hAnsi="Times New Roman" w:cs="Times New Roman"/>
                <w:sz w:val="18"/>
                <w:szCs w:val="18"/>
                <w:lang w:val="en-GB" w:eastAsia="pl-PL"/>
              </w:rPr>
              <w:t>69-76</w:t>
            </w:r>
            <w:r w:rsidRPr="00AE08AA">
              <w:rPr>
                <w:rFonts w:ascii="Times New Roman" w:eastAsia="Arial Unicode MS" w:hAnsi="Times New Roman" w:cs="Times New Roman"/>
                <w:sz w:val="18"/>
                <w:szCs w:val="18"/>
                <w:lang w:val="en-GB" w:eastAsia="pl-PL"/>
              </w:rPr>
              <w:t>% of possible points</w:t>
            </w:r>
          </w:p>
        </w:tc>
      </w:tr>
      <w:tr w:rsidR="00267012" w:rsidRPr="00267012" w:rsidTr="00E653E4">
        <w:trPr>
          <w:trHeight w:val="255"/>
        </w:trPr>
        <w:tc>
          <w:tcPr>
            <w:tcW w:w="8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7012" w:rsidRPr="00267012" w:rsidRDefault="00267012" w:rsidP="00267012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12" w:rsidRPr="00267012" w:rsidRDefault="00267012" w:rsidP="0026701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</w:pPr>
            <w:r w:rsidRPr="00267012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 w:eastAsia="pl-PL"/>
              </w:rPr>
              <w:t>4</w:t>
            </w:r>
          </w:p>
        </w:tc>
        <w:tc>
          <w:tcPr>
            <w:tcW w:w="8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012" w:rsidRPr="00AE08AA" w:rsidRDefault="005560E9" w:rsidP="005560E9">
            <w:pPr>
              <w:spacing w:after="0" w:line="240" w:lineRule="auto"/>
              <w:rPr>
                <w:rFonts w:ascii="Times New Roman" w:eastAsia="Arial Unicode MS" w:hAnsi="Times New Roman" w:cs="Times New Roman"/>
                <w:sz w:val="18"/>
                <w:szCs w:val="18"/>
                <w:lang w:val="en-GB" w:eastAsia="pl-PL"/>
              </w:rPr>
            </w:pPr>
            <w:r w:rsidRPr="00AE08AA">
              <w:rPr>
                <w:rFonts w:ascii="Times New Roman" w:eastAsia="Arial Unicode MS" w:hAnsi="Times New Roman" w:cs="Times New Roman"/>
                <w:sz w:val="18"/>
                <w:szCs w:val="18"/>
                <w:lang w:val="en-GB" w:eastAsia="pl-PL"/>
              </w:rPr>
              <w:t>Student  mastered knowledge and skills specified in 4.3 good – obtained 77-84% of possible points</w:t>
            </w:r>
          </w:p>
        </w:tc>
      </w:tr>
      <w:tr w:rsidR="00267012" w:rsidRPr="00267012" w:rsidTr="00E653E4">
        <w:trPr>
          <w:trHeight w:val="255"/>
        </w:trPr>
        <w:tc>
          <w:tcPr>
            <w:tcW w:w="8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7012" w:rsidRPr="00267012" w:rsidRDefault="00267012" w:rsidP="00267012">
            <w:pPr>
              <w:spacing w:after="0" w:line="240" w:lineRule="auto"/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12" w:rsidRPr="00267012" w:rsidRDefault="00267012" w:rsidP="0026701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  <w:szCs w:val="20"/>
                <w:lang w:val="en-GB" w:eastAsia="pl-PL"/>
              </w:rPr>
            </w:pPr>
            <w:r w:rsidRPr="00267012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 w:eastAsia="pl-PL"/>
              </w:rPr>
              <w:t>4,5</w:t>
            </w:r>
          </w:p>
        </w:tc>
        <w:tc>
          <w:tcPr>
            <w:tcW w:w="8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012" w:rsidRPr="00AE08AA" w:rsidRDefault="005560E9" w:rsidP="005560E9">
            <w:pPr>
              <w:spacing w:after="0" w:line="240" w:lineRule="auto"/>
              <w:rPr>
                <w:rFonts w:ascii="Times New Roman" w:eastAsia="Arial Unicode MS" w:hAnsi="Times New Roman" w:cs="Times New Roman"/>
                <w:sz w:val="18"/>
                <w:szCs w:val="18"/>
                <w:lang w:val="en-GB" w:eastAsia="pl-PL"/>
              </w:rPr>
            </w:pPr>
            <w:r w:rsidRPr="00AE08AA">
              <w:rPr>
                <w:rFonts w:ascii="Times New Roman" w:eastAsia="Arial Unicode MS" w:hAnsi="Times New Roman" w:cs="Times New Roman"/>
                <w:sz w:val="18"/>
                <w:szCs w:val="18"/>
                <w:lang w:val="en-GB" w:eastAsia="pl-PL"/>
              </w:rPr>
              <w:t>Student  mastered knowledge and skills specified in 4.3 more than good – obtained 85-92% of possible points</w:t>
            </w:r>
          </w:p>
        </w:tc>
      </w:tr>
      <w:tr w:rsidR="00267012" w:rsidRPr="00267012" w:rsidTr="00E653E4">
        <w:trPr>
          <w:trHeight w:val="255"/>
        </w:trPr>
        <w:tc>
          <w:tcPr>
            <w:tcW w:w="8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12" w:rsidRPr="00267012" w:rsidRDefault="00267012" w:rsidP="00267012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 w:eastAsia="pl-P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012" w:rsidRPr="00267012" w:rsidRDefault="00267012" w:rsidP="00267012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 w:eastAsia="pl-PL"/>
              </w:rPr>
            </w:pPr>
            <w:r w:rsidRPr="00267012">
              <w:rPr>
                <w:rFonts w:ascii="Times New Roman" w:eastAsia="Arial Unicode MS" w:hAnsi="Times New Roman" w:cs="Times New Roman"/>
                <w:b/>
                <w:sz w:val="20"/>
                <w:szCs w:val="20"/>
                <w:lang w:val="en-GB" w:eastAsia="pl-PL"/>
              </w:rPr>
              <w:t>5</w:t>
            </w:r>
          </w:p>
        </w:tc>
        <w:tc>
          <w:tcPr>
            <w:tcW w:w="8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7012" w:rsidRPr="005560E9" w:rsidRDefault="005560E9" w:rsidP="00267012">
            <w:pPr>
              <w:spacing w:after="0" w:line="240" w:lineRule="auto"/>
              <w:rPr>
                <w:rFonts w:ascii="Times New Roman" w:eastAsia="Arial Unicode MS" w:hAnsi="Times New Roman" w:cs="Times New Roman"/>
                <w:sz w:val="18"/>
                <w:szCs w:val="18"/>
                <w:highlight w:val="yellow"/>
                <w:lang w:val="en-GB" w:eastAsia="pl-PL"/>
              </w:rPr>
            </w:pPr>
            <w:r w:rsidRPr="00AE08AA">
              <w:rPr>
                <w:rFonts w:ascii="Times New Roman" w:eastAsia="Arial Unicode MS" w:hAnsi="Times New Roman" w:cs="Times New Roman"/>
                <w:sz w:val="18"/>
                <w:szCs w:val="18"/>
                <w:lang w:val="en-GB" w:eastAsia="pl-PL"/>
              </w:rPr>
              <w:t>Student  mastered knowledge and skills specified in 4.3 very good – obtained 93-100% of possible points</w:t>
            </w:r>
          </w:p>
        </w:tc>
      </w:tr>
    </w:tbl>
    <w:p w:rsidR="006C022B" w:rsidRPr="006C022B" w:rsidRDefault="006C022B" w:rsidP="006C02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ar-SA"/>
        </w:rPr>
      </w:pPr>
    </w:p>
    <w:p w:rsidR="0095188A" w:rsidRDefault="006C022B" w:rsidP="006C02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 w:eastAsia="ar-SA"/>
        </w:rPr>
        <w:t>*</w:t>
      </w:r>
      <w:hyperlink r:id="rId10" w:tooltip="&quot;thresholds&quot; po polsku" w:history="1">
        <w:r w:rsidR="0095188A" w:rsidRPr="0095188A">
          <w:rPr>
            <w:rFonts w:ascii="Times New Roman" w:eastAsia="Times New Roman" w:hAnsi="Times New Roman" w:cs="Times New Roman"/>
            <w:b/>
            <w:sz w:val="20"/>
            <w:szCs w:val="20"/>
            <w:lang w:eastAsia="pl-PL"/>
          </w:rPr>
          <w:t>Thresholds</w:t>
        </w:r>
      </w:hyperlink>
      <w:r w:rsidR="0095188A" w:rsidRPr="0095188A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are valid from 2018/ 2019 academic year</w:t>
      </w:r>
    </w:p>
    <w:p w:rsidR="006C022B" w:rsidRPr="0095188A" w:rsidRDefault="006C022B" w:rsidP="006C02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AE08AA" w:rsidRDefault="00AE08AA" w:rsidP="00AE08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ar-SA"/>
        </w:rPr>
      </w:pPr>
    </w:p>
    <w:p w:rsidR="00267012" w:rsidRPr="00AE08AA" w:rsidRDefault="00267012" w:rsidP="00AE08AA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en-GB" w:eastAsia="ar-SA"/>
        </w:rPr>
      </w:pPr>
      <w:r w:rsidRPr="00AE08AA">
        <w:rPr>
          <w:rFonts w:ascii="Times New Roman" w:eastAsia="Times New Roman" w:hAnsi="Times New Roman" w:cs="Times New Roman"/>
          <w:b/>
          <w:sz w:val="20"/>
          <w:szCs w:val="20"/>
          <w:lang w:val="en-GB" w:eastAsia="ar-SA"/>
        </w:rPr>
        <w:t xml:space="preserve">BALANCE OF ECTS  CREDITS – STUDENT’S WORK INPUT </w:t>
      </w:r>
    </w:p>
    <w:tbl>
      <w:tblPr>
        <w:tblW w:w="978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6617"/>
        <w:gridCol w:w="3164"/>
      </w:tblGrid>
      <w:tr w:rsidR="00267012" w:rsidRPr="00267012" w:rsidTr="00E653E4">
        <w:tc>
          <w:tcPr>
            <w:tcW w:w="66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7012" w:rsidRPr="00267012" w:rsidRDefault="00267012" w:rsidP="0026701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</w:pPr>
            <w:r w:rsidRPr="0026701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  <w:t>Category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7012" w:rsidRPr="00267012" w:rsidRDefault="00267012" w:rsidP="0026701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</w:pPr>
            <w:r w:rsidRPr="0026701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  <w:t>Student's workload</w:t>
            </w:r>
          </w:p>
        </w:tc>
      </w:tr>
      <w:tr w:rsidR="006107DD" w:rsidRPr="00267012" w:rsidTr="0091349B">
        <w:tc>
          <w:tcPr>
            <w:tcW w:w="66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07DD" w:rsidRPr="00267012" w:rsidRDefault="006107DD" w:rsidP="0026701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</w:pP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7DD" w:rsidRPr="00267012" w:rsidRDefault="006107DD" w:rsidP="00267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6"/>
                <w:lang w:val="en-GB" w:eastAsia="ar-SA"/>
              </w:rPr>
            </w:pPr>
            <w:r w:rsidRPr="00267012">
              <w:rPr>
                <w:rFonts w:ascii="Times New Roman" w:eastAsia="Times New Roman" w:hAnsi="Times New Roman" w:cs="Times New Roman"/>
                <w:b/>
                <w:sz w:val="18"/>
                <w:szCs w:val="16"/>
                <w:lang w:val="en-GB" w:eastAsia="ar-SA"/>
              </w:rPr>
              <w:t>Full-time</w:t>
            </w:r>
          </w:p>
          <w:p w:rsidR="006107DD" w:rsidRPr="00267012" w:rsidRDefault="006107DD" w:rsidP="0026701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6"/>
                <w:lang w:val="en-GB" w:eastAsia="ar-SA"/>
              </w:rPr>
            </w:pPr>
            <w:r w:rsidRPr="00267012">
              <w:rPr>
                <w:rFonts w:ascii="Times New Roman" w:eastAsia="Times New Roman" w:hAnsi="Times New Roman" w:cs="Times New Roman"/>
                <w:b/>
                <w:sz w:val="18"/>
                <w:szCs w:val="16"/>
                <w:lang w:val="en-GB" w:eastAsia="ar-SA"/>
              </w:rPr>
              <w:t>studies</w:t>
            </w:r>
          </w:p>
        </w:tc>
      </w:tr>
      <w:tr w:rsidR="006107DD" w:rsidRPr="00267012" w:rsidTr="00EB7EE2"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6107DD" w:rsidRPr="00267012" w:rsidRDefault="006107DD" w:rsidP="0026701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ar-SA"/>
              </w:rPr>
            </w:pPr>
            <w:r w:rsidRPr="00267012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ar-SA"/>
              </w:rPr>
              <w:t>NUMBER OF HOURS WITH THE DIRECT PARTICIPATION OF THE TEACHER /CONTACT HOURS/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107DD" w:rsidRPr="00267012" w:rsidRDefault="007D3B0C" w:rsidP="006107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  <w:t>15</w:t>
            </w:r>
          </w:p>
        </w:tc>
      </w:tr>
      <w:tr w:rsidR="006107DD" w:rsidRPr="00267012" w:rsidTr="00E76BA4"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07DD" w:rsidRPr="00267012" w:rsidRDefault="006107DD" w:rsidP="0026701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ar-SA"/>
              </w:rPr>
            </w:pPr>
            <w:r w:rsidRPr="00267012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ar-SA"/>
              </w:rPr>
              <w:t>Participation in lectures*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7DD" w:rsidRPr="00267012" w:rsidRDefault="00C81717" w:rsidP="006107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  <w:t>10</w:t>
            </w:r>
          </w:p>
        </w:tc>
      </w:tr>
      <w:tr w:rsidR="006107DD" w:rsidRPr="00267012" w:rsidTr="00B77F12"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07DD" w:rsidRPr="00267012" w:rsidRDefault="006107DD" w:rsidP="0026701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ar-SA"/>
              </w:rPr>
            </w:pPr>
            <w:r w:rsidRPr="00267012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ar-SA"/>
              </w:rPr>
              <w:t>Participation in classes, seminars, laboratories*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7DD" w:rsidRPr="00267012" w:rsidRDefault="006107DD" w:rsidP="006107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</w:pPr>
          </w:p>
        </w:tc>
      </w:tr>
      <w:tr w:rsidR="006107DD" w:rsidRPr="00267012" w:rsidTr="002C56B4"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07DD" w:rsidRPr="00267012" w:rsidRDefault="006107DD" w:rsidP="0026701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ar-SA"/>
              </w:rPr>
            </w:pPr>
            <w:r w:rsidRPr="00267012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ar-SA"/>
              </w:rPr>
              <w:t>Preparation in the exam/ final test*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7DD" w:rsidRPr="00267012" w:rsidRDefault="006107DD" w:rsidP="006107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</w:pPr>
          </w:p>
        </w:tc>
      </w:tr>
      <w:tr w:rsidR="006107DD" w:rsidRPr="00267012" w:rsidTr="0038008B"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07DD" w:rsidRPr="00267012" w:rsidRDefault="006107DD" w:rsidP="0026701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ar-SA"/>
              </w:rPr>
            </w:pPr>
            <w:r w:rsidRPr="00267012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ar-SA"/>
              </w:rPr>
              <w:t>Others*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7DD" w:rsidRPr="00267012" w:rsidRDefault="00C81717" w:rsidP="006107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  <w:t>5</w:t>
            </w:r>
            <w:r w:rsidRPr="00C81717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val="en-GB" w:eastAsia="ar-SA"/>
              </w:rPr>
              <w:t>1</w:t>
            </w:r>
          </w:p>
        </w:tc>
      </w:tr>
      <w:tr w:rsidR="006107DD" w:rsidRPr="00267012" w:rsidTr="00B836B2"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6107DD" w:rsidRPr="00267012" w:rsidRDefault="006107DD" w:rsidP="0026701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GB" w:eastAsia="ar-SA"/>
              </w:rPr>
            </w:pPr>
            <w:r w:rsidRPr="00267012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ar-SA"/>
              </w:rPr>
              <w:t>INDEPENDENT WORK OF THE STUDENT/NON-CONTACT HOURS/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107DD" w:rsidRPr="00267012" w:rsidRDefault="007D3B0C" w:rsidP="006107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  <w:t>10</w:t>
            </w:r>
          </w:p>
        </w:tc>
      </w:tr>
      <w:tr w:rsidR="006107DD" w:rsidRPr="00267012" w:rsidTr="00927717"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07DD" w:rsidRPr="00267012" w:rsidRDefault="006107DD" w:rsidP="0026701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en-GB" w:eastAsia="ar-SA"/>
              </w:rPr>
            </w:pPr>
            <w:r w:rsidRPr="00267012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ar-SA"/>
              </w:rPr>
              <w:t>Preparation for the lecture*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7DD" w:rsidRPr="00267012" w:rsidRDefault="00C81717" w:rsidP="006107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  <w:t>10</w:t>
            </w:r>
          </w:p>
        </w:tc>
      </w:tr>
      <w:tr w:rsidR="006107DD" w:rsidRPr="00267012" w:rsidTr="00AF75C4"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07DD" w:rsidRPr="00267012" w:rsidRDefault="006107DD" w:rsidP="0026701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ar-SA"/>
              </w:rPr>
            </w:pPr>
            <w:r w:rsidRPr="00267012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ar-SA"/>
              </w:rPr>
              <w:t>Preparation for the classes, seminars, laboratories*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7DD" w:rsidRPr="00267012" w:rsidRDefault="006107DD" w:rsidP="006107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</w:pPr>
          </w:p>
        </w:tc>
      </w:tr>
      <w:tr w:rsidR="006107DD" w:rsidRPr="00267012" w:rsidTr="00D47897"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07DD" w:rsidRPr="00267012" w:rsidRDefault="006107DD" w:rsidP="0026701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ar-SA"/>
              </w:rPr>
            </w:pPr>
            <w:r w:rsidRPr="00267012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ar-SA"/>
              </w:rPr>
              <w:t>Preparation for the exam/test*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7DD" w:rsidRPr="00267012" w:rsidRDefault="006107DD" w:rsidP="006107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</w:pPr>
          </w:p>
        </w:tc>
      </w:tr>
      <w:tr w:rsidR="006107DD" w:rsidRPr="00267012" w:rsidTr="008461FC"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07DD" w:rsidRPr="00267012" w:rsidRDefault="006107DD" w:rsidP="0026701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ar-SA"/>
              </w:rPr>
            </w:pPr>
            <w:r w:rsidRPr="00267012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ar-SA"/>
              </w:rPr>
              <w:t>Gathering materials for the project/Internet query*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7DD" w:rsidRPr="00267012" w:rsidRDefault="006107DD" w:rsidP="006107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</w:pPr>
          </w:p>
        </w:tc>
      </w:tr>
      <w:tr w:rsidR="006107DD" w:rsidRPr="00267012" w:rsidTr="005B7CF8"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07DD" w:rsidRPr="00267012" w:rsidRDefault="006107DD" w:rsidP="0026701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ar-SA"/>
              </w:rPr>
            </w:pPr>
            <w:r w:rsidRPr="00267012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ar-SA"/>
              </w:rPr>
              <w:t>Preparation of multimedia presentation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7DD" w:rsidRPr="00267012" w:rsidRDefault="006107DD" w:rsidP="006107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</w:pPr>
          </w:p>
        </w:tc>
      </w:tr>
      <w:tr w:rsidR="006107DD" w:rsidRPr="00267012" w:rsidTr="003C37F4"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07DD" w:rsidRPr="00267012" w:rsidRDefault="006107DD" w:rsidP="0026701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ar-SA"/>
              </w:rPr>
            </w:pPr>
            <w:r w:rsidRPr="00267012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ar-SA"/>
              </w:rPr>
              <w:t>Others*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07DD" w:rsidRPr="00267012" w:rsidRDefault="006107DD" w:rsidP="006107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</w:pPr>
          </w:p>
        </w:tc>
      </w:tr>
      <w:tr w:rsidR="006107DD" w:rsidRPr="00267012" w:rsidTr="00E2698D"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6107DD" w:rsidRPr="00267012" w:rsidRDefault="006107DD" w:rsidP="0026701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ar-SA"/>
              </w:rPr>
            </w:pPr>
            <w:r w:rsidRPr="00267012">
              <w:rPr>
                <w:rFonts w:ascii="Times New Roman" w:eastAsia="Times New Roman" w:hAnsi="Times New Roman" w:cs="Times New Roman"/>
                <w:i/>
                <w:sz w:val="18"/>
                <w:szCs w:val="18"/>
                <w:lang w:val="en-GB" w:eastAsia="ar-SA"/>
              </w:rPr>
              <w:t>TOTAL NUMBER OF HOURS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107DD" w:rsidRPr="00267012" w:rsidRDefault="006107DD" w:rsidP="006107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  <w:t>25</w:t>
            </w:r>
          </w:p>
        </w:tc>
      </w:tr>
      <w:tr w:rsidR="006107DD" w:rsidRPr="00267012" w:rsidTr="00B1041A">
        <w:tc>
          <w:tcPr>
            <w:tcW w:w="6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6107DD" w:rsidRPr="00267012" w:rsidRDefault="006107DD" w:rsidP="0026701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GB" w:eastAsia="ar-SA"/>
              </w:rPr>
            </w:pPr>
            <w:r w:rsidRPr="00267012">
              <w:rPr>
                <w:rFonts w:ascii="Times New Roman" w:eastAsia="Times New Roman" w:hAnsi="Times New Roman" w:cs="Times New Roman"/>
                <w:sz w:val="18"/>
                <w:szCs w:val="18"/>
                <w:lang w:val="en-GB" w:eastAsia="ar-SA"/>
              </w:rPr>
              <w:t>ECTS credits for the course of study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107DD" w:rsidRPr="00267012" w:rsidRDefault="006107DD" w:rsidP="006107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GB" w:eastAsia="ar-SA"/>
              </w:rPr>
              <w:t>1</w:t>
            </w:r>
          </w:p>
        </w:tc>
      </w:tr>
    </w:tbl>
    <w:p w:rsidR="00267012" w:rsidRPr="00267012" w:rsidRDefault="007B4E42" w:rsidP="007B4E42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n-GB" w:eastAsia="ar-SA"/>
        </w:rPr>
      </w:pPr>
      <w:r>
        <w:rPr>
          <w:rFonts w:ascii="Times New Roman" w:eastAsia="Times New Roman" w:hAnsi="Times New Roman" w:cs="Times New Roman"/>
          <w:b/>
          <w:i/>
          <w:sz w:val="18"/>
          <w:szCs w:val="18"/>
          <w:lang w:val="en-GB" w:eastAsia="ar-SA"/>
        </w:rPr>
        <w:t>*delete as appropriate</w:t>
      </w:r>
    </w:p>
    <w:p w:rsidR="00267012" w:rsidRDefault="00267012" w:rsidP="00267012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18"/>
          <w:szCs w:val="18"/>
          <w:lang w:val="en-GB" w:eastAsia="ar-SA"/>
        </w:rPr>
      </w:pPr>
    </w:p>
    <w:p w:rsidR="007B4E42" w:rsidRDefault="007B4E42" w:rsidP="00267012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18"/>
          <w:szCs w:val="18"/>
          <w:lang w:val="en-GB" w:eastAsia="ar-SA"/>
        </w:rPr>
      </w:pPr>
    </w:p>
    <w:p w:rsidR="007B4E42" w:rsidRDefault="007B4E42" w:rsidP="00267012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18"/>
          <w:szCs w:val="18"/>
          <w:lang w:val="en-GB" w:eastAsia="ar-SA"/>
        </w:rPr>
      </w:pPr>
    </w:p>
    <w:p w:rsidR="007B4E42" w:rsidRDefault="007B4E42" w:rsidP="00267012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18"/>
          <w:szCs w:val="18"/>
          <w:lang w:val="en-GB" w:eastAsia="ar-SA"/>
        </w:rPr>
      </w:pPr>
    </w:p>
    <w:p w:rsidR="007B4E42" w:rsidRDefault="007B4E42" w:rsidP="00267012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18"/>
          <w:szCs w:val="18"/>
          <w:lang w:val="en-GB" w:eastAsia="ar-SA"/>
        </w:rPr>
      </w:pPr>
    </w:p>
    <w:p w:rsidR="007B4E42" w:rsidRDefault="007B4E42" w:rsidP="00267012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18"/>
          <w:szCs w:val="18"/>
          <w:lang w:val="en-GB" w:eastAsia="ar-SA"/>
        </w:rPr>
      </w:pPr>
    </w:p>
    <w:p w:rsidR="007B4E42" w:rsidRDefault="007B4E42" w:rsidP="00267012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18"/>
          <w:szCs w:val="18"/>
          <w:lang w:val="en-GB" w:eastAsia="ar-SA"/>
        </w:rPr>
      </w:pPr>
    </w:p>
    <w:p w:rsidR="007B4E42" w:rsidRPr="00267012" w:rsidRDefault="007B4E42" w:rsidP="00267012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18"/>
          <w:szCs w:val="18"/>
          <w:lang w:val="en-GB" w:eastAsia="ar-SA"/>
        </w:rPr>
      </w:pPr>
    </w:p>
    <w:p w:rsidR="00267012" w:rsidRPr="00267012" w:rsidRDefault="00267012" w:rsidP="00267012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val="en-GB" w:eastAsia="ar-SA"/>
        </w:rPr>
      </w:pPr>
      <w:r w:rsidRPr="00267012">
        <w:rPr>
          <w:rFonts w:ascii="Times New Roman" w:eastAsia="Times New Roman" w:hAnsi="Times New Roman" w:cs="Times New Roman"/>
          <w:b/>
          <w:i/>
          <w:sz w:val="18"/>
          <w:szCs w:val="18"/>
          <w:lang w:val="en-GB" w:eastAsia="ar-SA"/>
        </w:rPr>
        <w:t xml:space="preserve">Accepted for execution </w:t>
      </w:r>
      <w:r w:rsidRPr="00267012">
        <w:rPr>
          <w:rFonts w:ascii="Times New Roman" w:eastAsia="Times New Roman" w:hAnsi="Times New Roman" w:cs="Times New Roman"/>
          <w:i/>
          <w:sz w:val="14"/>
          <w:szCs w:val="14"/>
          <w:lang w:val="en-GB" w:eastAsia="ar-SA"/>
        </w:rPr>
        <w:t>(date and signatures of the teachers running the course in the given academic year)</w:t>
      </w:r>
    </w:p>
    <w:p w:rsidR="00267012" w:rsidRPr="00267012" w:rsidRDefault="00267012" w:rsidP="00267012">
      <w:pPr>
        <w:spacing w:after="0" w:line="240" w:lineRule="auto"/>
        <w:ind w:left="1416"/>
        <w:rPr>
          <w:rFonts w:ascii="Times New Roman" w:eastAsia="Times New Roman" w:hAnsi="Times New Roman" w:cs="Times New Roman"/>
          <w:i/>
          <w:sz w:val="16"/>
          <w:szCs w:val="16"/>
          <w:lang w:val="en-GB" w:eastAsia="ar-SA"/>
        </w:rPr>
      </w:pPr>
      <w:r w:rsidRPr="00267012">
        <w:rPr>
          <w:rFonts w:ascii="Times New Roman" w:eastAsia="Times New Roman" w:hAnsi="Times New Roman" w:cs="Times New Roman"/>
          <w:i/>
          <w:sz w:val="16"/>
          <w:szCs w:val="16"/>
          <w:lang w:val="en-GB" w:eastAsia="ar-SA"/>
        </w:rPr>
        <w:t xml:space="preserve">        </w:t>
      </w:r>
    </w:p>
    <w:p w:rsidR="0016650B" w:rsidRDefault="00267012" w:rsidP="00267012">
      <w:pPr>
        <w:rPr>
          <w:rFonts w:ascii="Times New Roman" w:eastAsia="Times New Roman" w:hAnsi="Times New Roman" w:cs="Times New Roman"/>
          <w:i/>
          <w:sz w:val="16"/>
          <w:szCs w:val="16"/>
          <w:lang w:val="en-GB" w:eastAsia="ar-SA"/>
        </w:rPr>
      </w:pPr>
      <w:r w:rsidRPr="00267012">
        <w:rPr>
          <w:rFonts w:ascii="Times New Roman" w:eastAsia="Times New Roman" w:hAnsi="Times New Roman" w:cs="Times New Roman"/>
          <w:i/>
          <w:sz w:val="16"/>
          <w:szCs w:val="16"/>
          <w:lang w:val="en-GB" w:eastAsia="ar-SA"/>
        </w:rPr>
        <w:t xml:space="preserve">     ..................................................................................................................</w:t>
      </w:r>
    </w:p>
    <w:p w:rsidR="00C81717" w:rsidRDefault="00C81717" w:rsidP="00267012">
      <w:pPr>
        <w:rPr>
          <w:rFonts w:ascii="Times New Roman" w:eastAsia="Times New Roman" w:hAnsi="Times New Roman" w:cs="Times New Roman"/>
          <w:i/>
          <w:sz w:val="16"/>
          <w:szCs w:val="16"/>
          <w:lang w:val="en-GB" w:eastAsia="ar-SA"/>
        </w:rPr>
      </w:pPr>
    </w:p>
    <w:p w:rsidR="00C81717" w:rsidRDefault="00C81717" w:rsidP="00267012">
      <w:pPr>
        <w:rPr>
          <w:rFonts w:ascii="Times New Roman" w:eastAsia="Times New Roman" w:hAnsi="Times New Roman" w:cs="Times New Roman"/>
          <w:i/>
          <w:sz w:val="16"/>
          <w:szCs w:val="16"/>
          <w:lang w:val="en-GB" w:eastAsia="ar-SA"/>
        </w:rPr>
      </w:pPr>
    </w:p>
    <w:p w:rsidR="00C81717" w:rsidRPr="00C81717" w:rsidRDefault="00C81717" w:rsidP="00267012">
      <w:pPr>
        <w:rPr>
          <w:sz w:val="20"/>
          <w:szCs w:val="20"/>
        </w:rPr>
      </w:pPr>
      <w:bookmarkStart w:id="0" w:name="_GoBack"/>
      <w:r w:rsidRPr="00C81717">
        <w:rPr>
          <w:rFonts w:ascii="Times New Roman" w:eastAsia="Times New Roman" w:hAnsi="Times New Roman" w:cs="Times New Roman"/>
          <w:sz w:val="20"/>
          <w:szCs w:val="20"/>
          <w:vertAlign w:val="superscript"/>
          <w:lang w:val="en-GB" w:eastAsia="ar-SA"/>
        </w:rPr>
        <w:t>1</w:t>
      </w:r>
      <w:bookmarkEnd w:id="0"/>
      <w:r w:rsidRPr="00C81717">
        <w:rPr>
          <w:rFonts w:ascii="Times New Roman" w:eastAsia="Times New Roman" w:hAnsi="Times New Roman" w:cs="Times New Roman"/>
          <w:sz w:val="20"/>
          <w:szCs w:val="20"/>
          <w:lang w:val="en-GB" w:eastAsia="ar-SA"/>
        </w:rPr>
        <w:t xml:space="preserve"> e-learning</w:t>
      </w:r>
    </w:p>
    <w:sectPr w:rsidR="00C81717" w:rsidRPr="00C81717" w:rsidSect="009B592A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440"/>
      </w:pPr>
    </w:lvl>
  </w:abstractNum>
  <w:abstractNum w:abstractNumId="1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388E5B6E"/>
    <w:multiLevelType w:val="hybridMultilevel"/>
    <w:tmpl w:val="E64A59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41AF271F"/>
    <w:multiLevelType w:val="hybridMultilevel"/>
    <w:tmpl w:val="2AE049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5A19B4"/>
    <w:multiLevelType w:val="multilevel"/>
    <w:tmpl w:val="6ABC1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2002A0A"/>
    <w:multiLevelType w:val="multilevel"/>
    <w:tmpl w:val="A9EA2AA0"/>
    <w:lvl w:ilvl="0">
      <w:start w:val="1"/>
      <w:numFmt w:val="decimal"/>
      <w:pStyle w:val="Nagwek3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7" w15:restartNumberingAfterBreak="0">
    <w:nsid w:val="76E75293"/>
    <w:multiLevelType w:val="multilevel"/>
    <w:tmpl w:val="262CE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9E643EF"/>
    <w:multiLevelType w:val="hybridMultilevel"/>
    <w:tmpl w:val="C89E02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7"/>
  </w:num>
  <w:num w:numId="5">
    <w:abstractNumId w:val="4"/>
  </w:num>
  <w:num w:numId="6">
    <w:abstractNumId w:val="2"/>
  </w:num>
  <w:num w:numId="7">
    <w:abstractNumId w:val="8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012"/>
    <w:rsid w:val="0001174F"/>
    <w:rsid w:val="000914A7"/>
    <w:rsid w:val="000962B5"/>
    <w:rsid w:val="0010769C"/>
    <w:rsid w:val="0014575C"/>
    <w:rsid w:val="00163446"/>
    <w:rsid w:val="0016650B"/>
    <w:rsid w:val="001B08AB"/>
    <w:rsid w:val="001D161E"/>
    <w:rsid w:val="00210F9E"/>
    <w:rsid w:val="00267012"/>
    <w:rsid w:val="002909E1"/>
    <w:rsid w:val="002D2A19"/>
    <w:rsid w:val="003607A2"/>
    <w:rsid w:val="00363C9A"/>
    <w:rsid w:val="00390CCA"/>
    <w:rsid w:val="003B62E1"/>
    <w:rsid w:val="003C5322"/>
    <w:rsid w:val="003F0E98"/>
    <w:rsid w:val="004654AC"/>
    <w:rsid w:val="004B57A1"/>
    <w:rsid w:val="004C5BB4"/>
    <w:rsid w:val="00507133"/>
    <w:rsid w:val="005560E9"/>
    <w:rsid w:val="005914AE"/>
    <w:rsid w:val="005C49E0"/>
    <w:rsid w:val="006107DD"/>
    <w:rsid w:val="00634BC1"/>
    <w:rsid w:val="0065302E"/>
    <w:rsid w:val="00667B18"/>
    <w:rsid w:val="006C022B"/>
    <w:rsid w:val="006F767A"/>
    <w:rsid w:val="0071677C"/>
    <w:rsid w:val="00753749"/>
    <w:rsid w:val="00760B4B"/>
    <w:rsid w:val="007B4E42"/>
    <w:rsid w:val="007D3B0C"/>
    <w:rsid w:val="007D3DE0"/>
    <w:rsid w:val="008127CF"/>
    <w:rsid w:val="008753A5"/>
    <w:rsid w:val="008C1083"/>
    <w:rsid w:val="008C7424"/>
    <w:rsid w:val="0095188A"/>
    <w:rsid w:val="0096291E"/>
    <w:rsid w:val="009B592A"/>
    <w:rsid w:val="009C12EC"/>
    <w:rsid w:val="009E501A"/>
    <w:rsid w:val="00A2022A"/>
    <w:rsid w:val="00A2060D"/>
    <w:rsid w:val="00A33E67"/>
    <w:rsid w:val="00AE08AA"/>
    <w:rsid w:val="00B502C7"/>
    <w:rsid w:val="00B96E07"/>
    <w:rsid w:val="00BA1065"/>
    <w:rsid w:val="00BA29ED"/>
    <w:rsid w:val="00C01483"/>
    <w:rsid w:val="00C1677F"/>
    <w:rsid w:val="00C60042"/>
    <w:rsid w:val="00C61647"/>
    <w:rsid w:val="00C81717"/>
    <w:rsid w:val="00CF07B8"/>
    <w:rsid w:val="00D219F2"/>
    <w:rsid w:val="00D96F7F"/>
    <w:rsid w:val="00E072B2"/>
    <w:rsid w:val="00EE7671"/>
    <w:rsid w:val="00F2625B"/>
    <w:rsid w:val="00F4679F"/>
    <w:rsid w:val="00F46C9B"/>
    <w:rsid w:val="00F60543"/>
    <w:rsid w:val="00F752B8"/>
    <w:rsid w:val="00FE64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91CB2"/>
  <w15:docId w15:val="{B86A5498-132F-423F-A407-1157C9236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B592A"/>
  </w:style>
  <w:style w:type="paragraph" w:styleId="Nagwek1">
    <w:name w:val="heading 1"/>
    <w:basedOn w:val="Normalny"/>
    <w:link w:val="Nagwek1Znak"/>
    <w:uiPriority w:val="9"/>
    <w:qFormat/>
    <w:rsid w:val="0001174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pl-PL"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C12E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34BC1"/>
    <w:pPr>
      <w:keepNext/>
      <w:keepLines/>
      <w:numPr>
        <w:numId w:val="8"/>
      </w:numPr>
      <w:spacing w:before="160" w:after="120" w:line="240" w:lineRule="auto"/>
      <w:outlineLvl w:val="2"/>
    </w:pPr>
    <w:rPr>
      <w:rFonts w:ascii="Times New Roman" w:eastAsiaTheme="majorEastAsia" w:hAnsi="Times New Roman" w:cs="Times New Roman"/>
      <w:b/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1174F"/>
    <w:rPr>
      <w:rFonts w:ascii="Times New Roman" w:eastAsia="Times New Roman" w:hAnsi="Times New Roman" w:cs="Times New Roman"/>
      <w:b/>
      <w:bCs/>
      <w:kern w:val="36"/>
      <w:sz w:val="48"/>
      <w:szCs w:val="48"/>
      <w:lang w:val="pl-PL" w:eastAsia="pl-PL"/>
    </w:rPr>
  </w:style>
  <w:style w:type="character" w:customStyle="1" w:styleId="apple-converted-space">
    <w:name w:val="apple-converted-space"/>
    <w:basedOn w:val="Domylnaczcionkaakapitu"/>
    <w:rsid w:val="0001174F"/>
  </w:style>
  <w:style w:type="character" w:styleId="Hipercze">
    <w:name w:val="Hyperlink"/>
    <w:basedOn w:val="Domylnaczcionkaakapitu"/>
    <w:uiPriority w:val="99"/>
    <w:semiHidden/>
    <w:unhideWhenUsed/>
    <w:rsid w:val="00F4679F"/>
    <w:rPr>
      <w:color w:val="0000FF"/>
      <w:u w:val="single"/>
    </w:rPr>
  </w:style>
  <w:style w:type="character" w:customStyle="1" w:styleId="rating-count">
    <w:name w:val="rating-count"/>
    <w:basedOn w:val="Domylnaczcionkaakapitu"/>
    <w:rsid w:val="00F4679F"/>
  </w:style>
  <w:style w:type="character" w:customStyle="1" w:styleId="Nagwek2Znak">
    <w:name w:val="Nagłówek 2 Znak"/>
    <w:basedOn w:val="Domylnaczcionkaakapitu"/>
    <w:link w:val="Nagwek2"/>
    <w:uiPriority w:val="9"/>
    <w:semiHidden/>
    <w:rsid w:val="009C12E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inline">
    <w:name w:val="inline"/>
    <w:basedOn w:val="Domylnaczcionkaakapitu"/>
    <w:rsid w:val="009C12EC"/>
  </w:style>
  <w:style w:type="character" w:customStyle="1" w:styleId="Nagwek3Znak">
    <w:name w:val="Nagłówek 3 Znak"/>
    <w:basedOn w:val="Domylnaczcionkaakapitu"/>
    <w:link w:val="Nagwek3"/>
    <w:uiPriority w:val="9"/>
    <w:rsid w:val="00634BC1"/>
    <w:rPr>
      <w:rFonts w:ascii="Times New Roman" w:eastAsiaTheme="majorEastAsia" w:hAnsi="Times New Roman" w:cs="Times New Roman"/>
      <w:b/>
      <w:sz w:val="24"/>
      <w:szCs w:val="24"/>
      <w:lang w:val="pl-PL" w:eastAsia="pl-PL"/>
    </w:rPr>
  </w:style>
  <w:style w:type="character" w:customStyle="1" w:styleId="Bodytext395pt">
    <w:name w:val="Body text (3) + 9;5 pt"/>
    <w:rsid w:val="00634BC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paragraph" w:styleId="Akapitzlist">
    <w:name w:val="List Paragraph"/>
    <w:basedOn w:val="Normalny"/>
    <w:uiPriority w:val="34"/>
    <w:qFormat/>
    <w:rsid w:val="00AE08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583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43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5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9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ookdepository.com/author/Mukesh-G-Harisinghani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bookdepository.com/author/Jack-Wittenberg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bookdepository.com/author/Ralph-Weissleder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pl.bab.la/slownik/angielski-polski/threshold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bookdepository.com/author/John-W-Chen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DCF5B2-C4CB-4F9A-95F3-8EF3A96F0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1037</Words>
  <Characters>6224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Widak</dc:creator>
  <cp:keywords/>
  <dc:description/>
  <cp:lastModifiedBy>Emilia Kotlarz</cp:lastModifiedBy>
  <cp:revision>23</cp:revision>
  <dcterms:created xsi:type="dcterms:W3CDTF">2017-11-21T13:15:00Z</dcterms:created>
  <dcterms:modified xsi:type="dcterms:W3CDTF">2020-06-18T09:58:00Z</dcterms:modified>
</cp:coreProperties>
</file>